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B0" w:rsidRDefault="00C4020B">
      <w:pPr>
        <w:ind w:firstLineChars="0" w:firstLine="0"/>
        <w:jc w:val="left"/>
        <w:rPr>
          <w:rFonts w:ascii="宋体" w:eastAsia="宋体" w:hAnsi="宋体" w:cs="宋体"/>
          <w:w w:val="90"/>
          <w:sz w:val="32"/>
          <w:szCs w:val="32"/>
        </w:rPr>
      </w:pPr>
      <w:r>
        <w:rPr>
          <w:rFonts w:ascii="宋体" w:eastAsia="宋体" w:hAnsi="宋体" w:cs="宋体" w:hint="eastAsia"/>
          <w:w w:val="90"/>
          <w:sz w:val="32"/>
          <w:szCs w:val="32"/>
        </w:rPr>
        <w:t>项目编号：HFCTZB-2019020</w:t>
      </w:r>
    </w:p>
    <w:p w:rsidR="00724EB0" w:rsidRDefault="00724EB0">
      <w:pPr>
        <w:ind w:firstLine="600"/>
        <w:rPr>
          <w:rFonts w:ascii="方正仿宋_GBK" w:eastAsia="方正仿宋_GBK" w:hAnsi="Times" w:cs="Times New Roman"/>
          <w:sz w:val="30"/>
          <w:szCs w:val="30"/>
        </w:rPr>
      </w:pPr>
    </w:p>
    <w:p w:rsidR="00724EB0" w:rsidRDefault="00724EB0">
      <w:pPr>
        <w:ind w:firstLine="600"/>
        <w:rPr>
          <w:rFonts w:ascii="方正仿宋_GBK" w:eastAsia="方正仿宋_GBK" w:hAnsi="Times" w:cs="Times New Roman"/>
          <w:sz w:val="30"/>
          <w:szCs w:val="30"/>
        </w:rPr>
      </w:pPr>
    </w:p>
    <w:p w:rsidR="00724EB0" w:rsidRDefault="00C4020B">
      <w:pPr>
        <w:ind w:firstLineChars="0" w:firstLine="0"/>
        <w:jc w:val="center"/>
        <w:rPr>
          <w:rFonts w:ascii="宋体" w:eastAsia="宋体" w:hAnsi="宋体" w:cs="宋体"/>
          <w:b/>
          <w:bCs/>
          <w:w w:val="90"/>
          <w:sz w:val="52"/>
          <w:szCs w:val="52"/>
        </w:rPr>
      </w:pPr>
      <w:r>
        <w:rPr>
          <w:rFonts w:ascii="宋体" w:eastAsia="宋体" w:hAnsi="宋体" w:cs="宋体" w:hint="eastAsia"/>
          <w:b/>
          <w:bCs/>
          <w:w w:val="90"/>
          <w:sz w:val="52"/>
          <w:szCs w:val="52"/>
        </w:rPr>
        <w:t>产投集团档案管理咨询、整理及数字化</w:t>
      </w:r>
    </w:p>
    <w:p w:rsidR="00724EB0" w:rsidRDefault="00C4020B">
      <w:pPr>
        <w:ind w:firstLineChars="0" w:firstLine="0"/>
        <w:jc w:val="center"/>
        <w:rPr>
          <w:rFonts w:ascii="宋体" w:eastAsia="宋体" w:hAnsi="宋体" w:cs="宋体"/>
          <w:b/>
          <w:bCs/>
          <w:w w:val="90"/>
          <w:sz w:val="52"/>
          <w:szCs w:val="52"/>
        </w:rPr>
      </w:pPr>
      <w:r>
        <w:rPr>
          <w:rFonts w:ascii="宋体" w:eastAsia="宋体" w:hAnsi="宋体" w:cs="宋体" w:hint="eastAsia"/>
          <w:b/>
          <w:bCs/>
          <w:w w:val="90"/>
          <w:sz w:val="52"/>
          <w:szCs w:val="52"/>
        </w:rPr>
        <w:t>定点服务供应商选聘</w:t>
      </w:r>
    </w:p>
    <w:p w:rsidR="00724EB0" w:rsidRDefault="00724EB0">
      <w:pPr>
        <w:ind w:firstLineChars="0" w:firstLine="0"/>
        <w:jc w:val="center"/>
        <w:rPr>
          <w:rFonts w:ascii="宋体" w:eastAsia="宋体" w:hAnsi="宋体" w:cs="宋体"/>
          <w:b/>
          <w:bCs/>
          <w:w w:val="90"/>
          <w:sz w:val="52"/>
          <w:szCs w:val="52"/>
        </w:rPr>
      </w:pPr>
    </w:p>
    <w:p w:rsidR="00724EB0" w:rsidRDefault="00C4020B">
      <w:pPr>
        <w:ind w:firstLineChars="0" w:firstLine="0"/>
        <w:jc w:val="center"/>
        <w:rPr>
          <w:rFonts w:ascii="微软雅黑" w:eastAsia="微软雅黑" w:hAnsi="微软雅黑" w:cs="微软雅黑"/>
          <w:w w:val="90"/>
          <w:sz w:val="72"/>
          <w:szCs w:val="72"/>
        </w:rPr>
      </w:pPr>
      <w:r>
        <w:rPr>
          <w:rFonts w:ascii="微软雅黑" w:eastAsia="微软雅黑" w:hAnsi="微软雅黑" w:cs="微软雅黑" w:hint="eastAsia"/>
          <w:w w:val="90"/>
          <w:sz w:val="72"/>
          <w:szCs w:val="72"/>
        </w:rPr>
        <w:t>招</w:t>
      </w:r>
    </w:p>
    <w:p w:rsidR="00724EB0" w:rsidRDefault="00C4020B">
      <w:pPr>
        <w:ind w:firstLineChars="0" w:firstLine="0"/>
        <w:jc w:val="center"/>
        <w:rPr>
          <w:rFonts w:ascii="微软雅黑" w:eastAsia="微软雅黑" w:hAnsi="微软雅黑" w:cs="微软雅黑"/>
          <w:w w:val="90"/>
          <w:sz w:val="72"/>
          <w:szCs w:val="72"/>
        </w:rPr>
      </w:pPr>
      <w:r>
        <w:rPr>
          <w:rFonts w:ascii="微软雅黑" w:eastAsia="微软雅黑" w:hAnsi="微软雅黑" w:cs="微软雅黑" w:hint="eastAsia"/>
          <w:w w:val="90"/>
          <w:sz w:val="72"/>
          <w:szCs w:val="72"/>
        </w:rPr>
        <w:t>标</w:t>
      </w:r>
    </w:p>
    <w:p w:rsidR="00724EB0" w:rsidRDefault="00C4020B">
      <w:pPr>
        <w:ind w:firstLineChars="0" w:firstLine="0"/>
        <w:jc w:val="center"/>
        <w:rPr>
          <w:rFonts w:ascii="微软雅黑" w:eastAsia="微软雅黑" w:hAnsi="微软雅黑" w:cs="微软雅黑"/>
          <w:w w:val="90"/>
          <w:sz w:val="72"/>
          <w:szCs w:val="72"/>
        </w:rPr>
      </w:pPr>
      <w:r>
        <w:rPr>
          <w:rFonts w:ascii="微软雅黑" w:eastAsia="微软雅黑" w:hAnsi="微软雅黑" w:cs="微软雅黑" w:hint="eastAsia"/>
          <w:w w:val="90"/>
          <w:sz w:val="72"/>
          <w:szCs w:val="72"/>
        </w:rPr>
        <w:t>文</w:t>
      </w:r>
    </w:p>
    <w:p w:rsidR="00724EB0" w:rsidRDefault="00C4020B">
      <w:pPr>
        <w:ind w:firstLineChars="0" w:firstLine="0"/>
        <w:jc w:val="center"/>
        <w:rPr>
          <w:rFonts w:ascii="方正小标宋简体" w:eastAsia="方正小标宋简体" w:hAnsi="微软雅黑" w:cs="微软雅黑"/>
          <w:w w:val="90"/>
          <w:sz w:val="52"/>
          <w:szCs w:val="52"/>
        </w:rPr>
      </w:pPr>
      <w:r>
        <w:rPr>
          <w:rFonts w:ascii="微软雅黑" w:eastAsia="微软雅黑" w:hAnsi="微软雅黑" w:cs="微软雅黑" w:hint="eastAsia"/>
          <w:w w:val="90"/>
          <w:sz w:val="72"/>
          <w:szCs w:val="72"/>
        </w:rPr>
        <w:t>件</w:t>
      </w:r>
    </w:p>
    <w:p w:rsidR="00724EB0" w:rsidRDefault="00C4020B">
      <w:pPr>
        <w:ind w:firstLine="640"/>
        <w:rPr>
          <w:rFonts w:ascii="宋体" w:eastAsia="宋体" w:hAnsi="宋体" w:cs="宋体"/>
          <w:sz w:val="32"/>
          <w:szCs w:val="32"/>
        </w:rPr>
      </w:pPr>
      <w:r>
        <w:rPr>
          <w:rFonts w:ascii="宋体" w:eastAsia="宋体" w:hAnsi="宋体" w:cs="宋体" w:hint="eastAsia"/>
          <w:sz w:val="32"/>
          <w:szCs w:val="32"/>
        </w:rPr>
        <w:t xml:space="preserve"> </w:t>
      </w:r>
    </w:p>
    <w:p w:rsidR="00724EB0" w:rsidRDefault="00724EB0">
      <w:pPr>
        <w:ind w:firstLineChars="0" w:firstLine="0"/>
        <w:jc w:val="center"/>
        <w:rPr>
          <w:rFonts w:ascii="宋体" w:eastAsia="宋体" w:hAnsi="宋体" w:cs="宋体"/>
          <w:sz w:val="32"/>
          <w:szCs w:val="32"/>
        </w:rPr>
      </w:pPr>
    </w:p>
    <w:p w:rsidR="00724EB0" w:rsidRDefault="00724EB0">
      <w:pPr>
        <w:ind w:firstLineChars="0" w:firstLine="0"/>
        <w:jc w:val="center"/>
        <w:rPr>
          <w:rFonts w:ascii="宋体" w:eastAsia="宋体" w:hAnsi="宋体" w:cs="宋体"/>
          <w:sz w:val="32"/>
          <w:szCs w:val="32"/>
        </w:rPr>
      </w:pPr>
    </w:p>
    <w:p w:rsidR="00724EB0" w:rsidRDefault="00C4020B">
      <w:pPr>
        <w:spacing w:line="680" w:lineRule="exact"/>
        <w:ind w:firstLine="643"/>
        <w:jc w:val="left"/>
        <w:rPr>
          <w:rFonts w:ascii="宋体" w:eastAsia="宋体" w:hAnsi="宋体" w:cs="宋体"/>
          <w:b/>
          <w:sz w:val="32"/>
          <w:szCs w:val="32"/>
        </w:rPr>
      </w:pPr>
      <w:r>
        <w:rPr>
          <w:rFonts w:ascii="宋体" w:eastAsia="宋体" w:hAnsi="宋体" w:cs="宋体" w:hint="eastAsia"/>
          <w:b/>
          <w:sz w:val="32"/>
          <w:szCs w:val="32"/>
        </w:rPr>
        <w:t>招标单位：</w:t>
      </w:r>
      <w:r>
        <w:rPr>
          <w:rFonts w:ascii="宋体" w:eastAsia="宋体" w:hAnsi="宋体" w:cs="宋体" w:hint="eastAsia"/>
          <w:b/>
          <w:sz w:val="32"/>
          <w:szCs w:val="32"/>
          <w:u w:val="single"/>
        </w:rPr>
        <w:t>合肥市产业投资控股（集团）有限公司</w:t>
      </w:r>
    </w:p>
    <w:p w:rsidR="00724EB0" w:rsidRDefault="00C4020B">
      <w:pPr>
        <w:spacing w:line="680" w:lineRule="exact"/>
        <w:ind w:firstLine="643"/>
        <w:jc w:val="left"/>
        <w:rPr>
          <w:rFonts w:ascii="宋体" w:eastAsia="宋体" w:hAnsi="宋体" w:cs="宋体"/>
          <w:b/>
          <w:sz w:val="32"/>
          <w:szCs w:val="32"/>
          <w:u w:val="single"/>
        </w:rPr>
      </w:pPr>
      <w:r>
        <w:rPr>
          <w:rFonts w:ascii="宋体" w:eastAsia="宋体" w:hAnsi="宋体" w:cs="宋体" w:hint="eastAsia"/>
          <w:b/>
          <w:sz w:val="32"/>
          <w:szCs w:val="32"/>
        </w:rPr>
        <w:t>时　　间：</w:t>
      </w:r>
      <w:r>
        <w:rPr>
          <w:rFonts w:ascii="宋体" w:eastAsia="宋体" w:hAnsi="宋体" w:cs="宋体" w:hint="eastAsia"/>
          <w:b/>
          <w:sz w:val="32"/>
          <w:szCs w:val="32"/>
          <w:u w:val="single"/>
        </w:rPr>
        <w:t xml:space="preserve">　　　　2019年12月17日　　　　　</w:t>
      </w:r>
    </w:p>
    <w:p w:rsidR="00724EB0" w:rsidRDefault="00C4020B">
      <w:pPr>
        <w:ind w:firstLine="640"/>
        <w:rPr>
          <w:rFonts w:ascii="宋体" w:eastAsia="宋体" w:hAnsi="宋体" w:cs="宋体"/>
          <w:sz w:val="32"/>
          <w:szCs w:val="32"/>
        </w:rPr>
      </w:pPr>
      <w:bookmarkStart w:id="0" w:name="_GoBack"/>
      <w:bookmarkEnd w:id="0"/>
      <w:r>
        <w:rPr>
          <w:rFonts w:ascii="宋体" w:eastAsia="宋体" w:hAnsi="宋体" w:cs="宋体" w:hint="eastAsia"/>
          <w:sz w:val="32"/>
          <w:szCs w:val="32"/>
        </w:rPr>
        <w:lastRenderedPageBreak/>
        <w:t xml:space="preserve">               </w:t>
      </w:r>
    </w:p>
    <w:p w:rsidR="00724EB0" w:rsidRDefault="00C4020B">
      <w:pPr>
        <w:spacing w:line="320" w:lineRule="exact"/>
        <w:ind w:firstLineChars="0" w:firstLine="0"/>
        <w:jc w:val="center"/>
        <w:rPr>
          <w:b/>
          <w:sz w:val="32"/>
          <w:szCs w:val="32"/>
        </w:rPr>
      </w:pPr>
      <w:r>
        <w:rPr>
          <w:rFonts w:hint="eastAsia"/>
          <w:b/>
          <w:sz w:val="32"/>
          <w:szCs w:val="32"/>
        </w:rPr>
        <w:t>目</w:t>
      </w:r>
      <w:r>
        <w:rPr>
          <w:rFonts w:hint="eastAsia"/>
          <w:b/>
          <w:sz w:val="32"/>
          <w:szCs w:val="32"/>
        </w:rPr>
        <w:t xml:space="preserve">  </w:t>
      </w:r>
      <w:r>
        <w:rPr>
          <w:rFonts w:hint="eastAsia"/>
          <w:b/>
          <w:sz w:val="32"/>
          <w:szCs w:val="32"/>
        </w:rPr>
        <w:t>录</w:t>
      </w:r>
    </w:p>
    <w:p w:rsidR="00724EB0" w:rsidRDefault="00C4020B">
      <w:pPr>
        <w:pStyle w:val="11"/>
        <w:spacing w:line="320" w:lineRule="exact"/>
        <w:ind w:firstLine="120"/>
        <w:rPr>
          <w:rFonts w:cstheme="minorBidi"/>
          <w:b w:val="0"/>
          <w:bCs w:val="0"/>
          <w:caps w:val="0"/>
          <w:sz w:val="18"/>
          <w:szCs w:val="18"/>
        </w:rPr>
      </w:pPr>
      <w:r>
        <w:rPr>
          <w:rFonts w:asciiTheme="minorEastAsia" w:hAnsiTheme="minorEastAsia"/>
          <w:sz w:val="24"/>
          <w:szCs w:val="24"/>
        </w:rPr>
        <w:fldChar w:fldCharType="begin"/>
      </w:r>
      <w:r>
        <w:rPr>
          <w:rFonts w:asciiTheme="minorEastAsia" w:hAnsiTheme="minorEastAsia"/>
          <w:sz w:val="24"/>
          <w:szCs w:val="24"/>
        </w:rPr>
        <w:instrText xml:space="preserve"> TOC \o "1-2" \h \z \u </w:instrText>
      </w:r>
      <w:r>
        <w:rPr>
          <w:rFonts w:asciiTheme="minorEastAsia" w:hAnsiTheme="minorEastAsia"/>
          <w:sz w:val="24"/>
          <w:szCs w:val="24"/>
        </w:rPr>
        <w:fldChar w:fldCharType="separate"/>
      </w:r>
      <w:hyperlink w:anchor="_Toc24641077" w:history="1">
        <w:r>
          <w:rPr>
            <w:rStyle w:val="ab"/>
            <w:rFonts w:eastAsia="宋体" w:hint="eastAsia"/>
            <w:sz w:val="18"/>
            <w:szCs w:val="18"/>
          </w:rPr>
          <w:t>第一章</w:t>
        </w:r>
        <w:r>
          <w:rPr>
            <w:rStyle w:val="ab"/>
            <w:rFonts w:hint="eastAsia"/>
            <w:sz w:val="18"/>
            <w:szCs w:val="18"/>
          </w:rPr>
          <w:t xml:space="preserve"> </w:t>
        </w:r>
        <w:r>
          <w:rPr>
            <w:rStyle w:val="ab"/>
            <w:rFonts w:hint="eastAsia"/>
            <w:sz w:val="18"/>
            <w:szCs w:val="18"/>
          </w:rPr>
          <w:t>招标公告</w:t>
        </w:r>
        <w:r>
          <w:rPr>
            <w:sz w:val="18"/>
            <w:szCs w:val="18"/>
          </w:rPr>
          <w:tab/>
        </w:r>
        <w:r>
          <w:rPr>
            <w:sz w:val="18"/>
            <w:szCs w:val="18"/>
          </w:rPr>
          <w:fldChar w:fldCharType="begin"/>
        </w:r>
        <w:r>
          <w:rPr>
            <w:sz w:val="18"/>
            <w:szCs w:val="18"/>
          </w:rPr>
          <w:instrText xml:space="preserve"> PAGEREF _Toc24641077 \h </w:instrText>
        </w:r>
        <w:r>
          <w:rPr>
            <w:sz w:val="18"/>
            <w:szCs w:val="18"/>
          </w:rPr>
        </w:r>
        <w:r>
          <w:rPr>
            <w:sz w:val="18"/>
            <w:szCs w:val="18"/>
          </w:rPr>
          <w:fldChar w:fldCharType="separate"/>
        </w:r>
        <w:r w:rsidR="00E01EDD">
          <w:rPr>
            <w:noProof/>
            <w:sz w:val="18"/>
            <w:szCs w:val="18"/>
          </w:rPr>
          <w:t>3</w:t>
        </w:r>
        <w:r>
          <w:rPr>
            <w:sz w:val="18"/>
            <w:szCs w:val="18"/>
          </w:rPr>
          <w:fldChar w:fldCharType="end"/>
        </w:r>
      </w:hyperlink>
    </w:p>
    <w:p w:rsidR="00724EB0" w:rsidRDefault="00B52706">
      <w:pPr>
        <w:pStyle w:val="11"/>
        <w:spacing w:line="320" w:lineRule="exact"/>
        <w:ind w:firstLine="100"/>
        <w:rPr>
          <w:rFonts w:cstheme="minorBidi"/>
          <w:b w:val="0"/>
          <w:bCs w:val="0"/>
          <w:caps w:val="0"/>
          <w:sz w:val="18"/>
          <w:szCs w:val="18"/>
        </w:rPr>
      </w:pPr>
      <w:hyperlink w:anchor="_Toc24641078" w:history="1">
        <w:r w:rsidR="00C4020B">
          <w:rPr>
            <w:rStyle w:val="ab"/>
            <w:rFonts w:eastAsia="宋体" w:hint="eastAsia"/>
            <w:sz w:val="18"/>
            <w:szCs w:val="18"/>
          </w:rPr>
          <w:t>第二章</w:t>
        </w:r>
        <w:r w:rsidR="00C4020B">
          <w:rPr>
            <w:rStyle w:val="ab"/>
            <w:rFonts w:hint="eastAsia"/>
            <w:sz w:val="18"/>
            <w:szCs w:val="18"/>
          </w:rPr>
          <w:t xml:space="preserve"> </w:t>
        </w:r>
        <w:r w:rsidR="00C4020B">
          <w:rPr>
            <w:rStyle w:val="ab"/>
            <w:rFonts w:hint="eastAsia"/>
            <w:sz w:val="18"/>
            <w:szCs w:val="18"/>
          </w:rPr>
          <w:t>投标须知</w:t>
        </w:r>
        <w:r w:rsidR="00C4020B">
          <w:rPr>
            <w:sz w:val="18"/>
            <w:szCs w:val="18"/>
          </w:rPr>
          <w:tab/>
        </w:r>
        <w:r w:rsidR="00C4020B">
          <w:rPr>
            <w:sz w:val="18"/>
            <w:szCs w:val="18"/>
          </w:rPr>
          <w:fldChar w:fldCharType="begin"/>
        </w:r>
        <w:r w:rsidR="00C4020B">
          <w:rPr>
            <w:sz w:val="18"/>
            <w:szCs w:val="18"/>
          </w:rPr>
          <w:instrText xml:space="preserve"> PAGEREF _Toc24641078 \h </w:instrText>
        </w:r>
        <w:r w:rsidR="00C4020B">
          <w:rPr>
            <w:sz w:val="18"/>
            <w:szCs w:val="18"/>
          </w:rPr>
        </w:r>
        <w:r w:rsidR="00C4020B">
          <w:rPr>
            <w:sz w:val="18"/>
            <w:szCs w:val="18"/>
          </w:rPr>
          <w:fldChar w:fldCharType="separate"/>
        </w:r>
        <w:r w:rsidR="00E01EDD">
          <w:rPr>
            <w:noProof/>
            <w:sz w:val="18"/>
            <w:szCs w:val="18"/>
          </w:rPr>
          <w:t>5</w:t>
        </w:r>
        <w:r w:rsidR="00C4020B">
          <w:rPr>
            <w:sz w:val="18"/>
            <w:szCs w:val="18"/>
          </w:rPr>
          <w:fldChar w:fldCharType="end"/>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079" w:history="1">
        <w:r w:rsidR="00C4020B">
          <w:rPr>
            <w:rStyle w:val="ab"/>
            <w:rFonts w:hint="eastAsia"/>
            <w:sz w:val="18"/>
            <w:szCs w:val="18"/>
          </w:rPr>
          <w:t>一、</w:t>
        </w:r>
        <w:r w:rsidR="00C4020B">
          <w:rPr>
            <w:rStyle w:val="ab"/>
            <w:rFonts w:hint="eastAsia"/>
            <w:sz w:val="18"/>
            <w:szCs w:val="18"/>
          </w:rPr>
          <w:t xml:space="preserve"> </w:t>
        </w:r>
        <w:r w:rsidR="00C4020B">
          <w:rPr>
            <w:rStyle w:val="ab"/>
            <w:rFonts w:hint="eastAsia"/>
            <w:sz w:val="18"/>
            <w:szCs w:val="18"/>
          </w:rPr>
          <w:t>招标内容</w:t>
        </w:r>
        <w:r w:rsidR="00C4020B">
          <w:rPr>
            <w:sz w:val="18"/>
            <w:szCs w:val="18"/>
          </w:rPr>
          <w:tab/>
        </w:r>
        <w:r w:rsidR="00C4020B">
          <w:rPr>
            <w:sz w:val="18"/>
            <w:szCs w:val="18"/>
          </w:rPr>
          <w:fldChar w:fldCharType="begin"/>
        </w:r>
        <w:r w:rsidR="00C4020B">
          <w:rPr>
            <w:sz w:val="18"/>
            <w:szCs w:val="18"/>
          </w:rPr>
          <w:instrText xml:space="preserve"> PAGEREF _Toc24641079 \h </w:instrText>
        </w:r>
        <w:r w:rsidR="00C4020B">
          <w:rPr>
            <w:sz w:val="18"/>
            <w:szCs w:val="18"/>
          </w:rPr>
        </w:r>
        <w:r w:rsidR="00C4020B">
          <w:rPr>
            <w:sz w:val="18"/>
            <w:szCs w:val="18"/>
          </w:rPr>
          <w:fldChar w:fldCharType="separate"/>
        </w:r>
        <w:r w:rsidR="00E01EDD">
          <w:rPr>
            <w:noProof/>
            <w:sz w:val="18"/>
            <w:szCs w:val="18"/>
          </w:rPr>
          <w:t>5</w:t>
        </w:r>
        <w:r w:rsidR="00C4020B">
          <w:rPr>
            <w:sz w:val="18"/>
            <w:szCs w:val="18"/>
          </w:rPr>
          <w:fldChar w:fldCharType="end"/>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080" w:history="1">
        <w:r w:rsidR="00C4020B">
          <w:rPr>
            <w:rStyle w:val="ab"/>
            <w:rFonts w:hint="eastAsia"/>
            <w:sz w:val="18"/>
            <w:szCs w:val="18"/>
          </w:rPr>
          <w:t>二、</w:t>
        </w:r>
        <w:r w:rsidR="00C4020B">
          <w:rPr>
            <w:rStyle w:val="ab"/>
            <w:rFonts w:hint="eastAsia"/>
            <w:sz w:val="18"/>
            <w:szCs w:val="18"/>
          </w:rPr>
          <w:t xml:space="preserve"> </w:t>
        </w:r>
        <w:r w:rsidR="00C4020B">
          <w:rPr>
            <w:rStyle w:val="ab"/>
            <w:rFonts w:hint="eastAsia"/>
            <w:sz w:val="18"/>
            <w:szCs w:val="18"/>
          </w:rPr>
          <w:t>投标人资格要求</w:t>
        </w:r>
        <w:r w:rsidR="00C4020B">
          <w:rPr>
            <w:sz w:val="18"/>
            <w:szCs w:val="18"/>
          </w:rPr>
          <w:tab/>
        </w:r>
        <w:r w:rsidR="00C4020B">
          <w:rPr>
            <w:sz w:val="18"/>
            <w:szCs w:val="18"/>
          </w:rPr>
          <w:fldChar w:fldCharType="begin"/>
        </w:r>
        <w:r w:rsidR="00C4020B">
          <w:rPr>
            <w:sz w:val="18"/>
            <w:szCs w:val="18"/>
          </w:rPr>
          <w:instrText xml:space="preserve"> PAGEREF _Toc24641080 \h </w:instrText>
        </w:r>
        <w:r w:rsidR="00C4020B">
          <w:rPr>
            <w:sz w:val="18"/>
            <w:szCs w:val="18"/>
          </w:rPr>
        </w:r>
        <w:r w:rsidR="00C4020B">
          <w:rPr>
            <w:sz w:val="18"/>
            <w:szCs w:val="18"/>
          </w:rPr>
          <w:fldChar w:fldCharType="separate"/>
        </w:r>
        <w:r w:rsidR="00E01EDD">
          <w:rPr>
            <w:noProof/>
            <w:sz w:val="18"/>
            <w:szCs w:val="18"/>
          </w:rPr>
          <w:t>5</w:t>
        </w:r>
        <w:r w:rsidR="00C4020B">
          <w:rPr>
            <w:sz w:val="18"/>
            <w:szCs w:val="18"/>
          </w:rPr>
          <w:fldChar w:fldCharType="end"/>
        </w:r>
      </w:hyperlink>
    </w:p>
    <w:p w:rsidR="00724EB0" w:rsidRDefault="00B52706">
      <w:pPr>
        <w:pStyle w:val="20"/>
        <w:tabs>
          <w:tab w:val="right" w:leader="dot" w:pos="8296"/>
        </w:tabs>
        <w:spacing w:line="320" w:lineRule="exact"/>
        <w:ind w:firstLine="400"/>
        <w:rPr>
          <w:sz w:val="18"/>
          <w:szCs w:val="18"/>
        </w:rPr>
      </w:pPr>
      <w:hyperlink w:anchor="_Toc24641081" w:history="1">
        <w:r w:rsidR="00C4020B">
          <w:rPr>
            <w:rStyle w:val="ab"/>
            <w:rFonts w:hint="eastAsia"/>
            <w:sz w:val="18"/>
            <w:szCs w:val="18"/>
          </w:rPr>
          <w:t>三、</w:t>
        </w:r>
        <w:r w:rsidR="00C4020B">
          <w:rPr>
            <w:rStyle w:val="ab"/>
            <w:rFonts w:hint="eastAsia"/>
            <w:sz w:val="18"/>
            <w:szCs w:val="18"/>
          </w:rPr>
          <w:t xml:space="preserve"> </w:t>
        </w:r>
        <w:r w:rsidR="00C4020B">
          <w:rPr>
            <w:rStyle w:val="ab"/>
            <w:rFonts w:hint="eastAsia"/>
            <w:sz w:val="18"/>
            <w:szCs w:val="18"/>
          </w:rPr>
          <w:t>项目工作任务及需求说明</w:t>
        </w:r>
        <w:r w:rsidR="00C4020B">
          <w:rPr>
            <w:sz w:val="18"/>
            <w:szCs w:val="18"/>
          </w:rPr>
          <w:tab/>
        </w:r>
        <w:r w:rsidR="00C4020B">
          <w:rPr>
            <w:rFonts w:hint="eastAsia"/>
            <w:sz w:val="18"/>
            <w:szCs w:val="18"/>
          </w:rPr>
          <w:t>5</w:t>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082" w:history="1">
        <w:r w:rsidR="00C4020B">
          <w:rPr>
            <w:rStyle w:val="ab"/>
            <w:rFonts w:hint="eastAsia"/>
            <w:sz w:val="18"/>
            <w:szCs w:val="18"/>
          </w:rPr>
          <w:t>四、</w:t>
        </w:r>
        <w:r w:rsidR="00C4020B">
          <w:rPr>
            <w:rStyle w:val="ab"/>
            <w:rFonts w:hint="eastAsia"/>
            <w:sz w:val="18"/>
            <w:szCs w:val="18"/>
          </w:rPr>
          <w:t xml:space="preserve"> </w:t>
        </w:r>
        <w:r w:rsidR="00C4020B">
          <w:rPr>
            <w:rStyle w:val="ab"/>
            <w:rFonts w:hint="eastAsia"/>
            <w:sz w:val="18"/>
            <w:szCs w:val="18"/>
          </w:rPr>
          <w:t>文件校核与现场勘查</w:t>
        </w:r>
        <w:r w:rsidR="00C4020B">
          <w:rPr>
            <w:sz w:val="18"/>
            <w:szCs w:val="18"/>
          </w:rPr>
          <w:tab/>
        </w:r>
        <w:r w:rsidR="00C4020B">
          <w:rPr>
            <w:sz w:val="18"/>
            <w:szCs w:val="18"/>
          </w:rPr>
          <w:fldChar w:fldCharType="begin"/>
        </w:r>
        <w:r w:rsidR="00C4020B">
          <w:rPr>
            <w:sz w:val="18"/>
            <w:szCs w:val="18"/>
          </w:rPr>
          <w:instrText xml:space="preserve"> PAGEREF _Toc24641082 \h </w:instrText>
        </w:r>
        <w:r w:rsidR="00C4020B">
          <w:rPr>
            <w:sz w:val="18"/>
            <w:szCs w:val="18"/>
          </w:rPr>
        </w:r>
        <w:r w:rsidR="00C4020B">
          <w:rPr>
            <w:sz w:val="18"/>
            <w:szCs w:val="18"/>
          </w:rPr>
          <w:fldChar w:fldCharType="separate"/>
        </w:r>
        <w:r w:rsidR="00E01EDD">
          <w:rPr>
            <w:noProof/>
            <w:sz w:val="18"/>
            <w:szCs w:val="18"/>
          </w:rPr>
          <w:t>6</w:t>
        </w:r>
        <w:r w:rsidR="00C4020B">
          <w:rPr>
            <w:sz w:val="18"/>
            <w:szCs w:val="18"/>
          </w:rPr>
          <w:fldChar w:fldCharType="end"/>
        </w:r>
      </w:hyperlink>
    </w:p>
    <w:p w:rsidR="00724EB0" w:rsidRDefault="00C4020B">
      <w:pPr>
        <w:pStyle w:val="20"/>
        <w:tabs>
          <w:tab w:val="right" w:leader="dot" w:pos="8296"/>
        </w:tabs>
        <w:spacing w:line="320" w:lineRule="exact"/>
        <w:ind w:firstLine="360"/>
        <w:rPr>
          <w:rFonts w:cstheme="minorBidi"/>
          <w:smallCaps w:val="0"/>
          <w:sz w:val="18"/>
          <w:szCs w:val="18"/>
        </w:rPr>
      </w:pPr>
      <w:r>
        <w:rPr>
          <w:rFonts w:hint="eastAsia"/>
          <w:sz w:val="18"/>
          <w:szCs w:val="18"/>
        </w:rPr>
        <w:t>五</w:t>
      </w:r>
      <w:hyperlink w:anchor="_Toc24641082" w:history="1">
        <w:r>
          <w:rPr>
            <w:rStyle w:val="ab"/>
            <w:rFonts w:hint="eastAsia"/>
            <w:sz w:val="18"/>
            <w:szCs w:val="18"/>
          </w:rPr>
          <w:t>、</w:t>
        </w:r>
        <w:r>
          <w:rPr>
            <w:rStyle w:val="ab"/>
            <w:rFonts w:hint="eastAsia"/>
            <w:sz w:val="18"/>
            <w:szCs w:val="18"/>
          </w:rPr>
          <w:t xml:space="preserve"> </w:t>
        </w:r>
        <w:r>
          <w:rPr>
            <w:rStyle w:val="ab"/>
            <w:rFonts w:hint="eastAsia"/>
            <w:sz w:val="18"/>
            <w:szCs w:val="18"/>
          </w:rPr>
          <w:t>招标文件的答疑与澄清</w:t>
        </w:r>
        <w:r>
          <w:rPr>
            <w:sz w:val="18"/>
            <w:szCs w:val="18"/>
          </w:rPr>
          <w:tab/>
        </w:r>
        <w:r>
          <w:rPr>
            <w:sz w:val="18"/>
            <w:szCs w:val="18"/>
          </w:rPr>
          <w:fldChar w:fldCharType="begin"/>
        </w:r>
        <w:r>
          <w:rPr>
            <w:sz w:val="18"/>
            <w:szCs w:val="18"/>
          </w:rPr>
          <w:instrText xml:space="preserve"> PAGEREF _Toc24641082 \h </w:instrText>
        </w:r>
        <w:r>
          <w:rPr>
            <w:sz w:val="18"/>
            <w:szCs w:val="18"/>
          </w:rPr>
        </w:r>
        <w:r>
          <w:rPr>
            <w:sz w:val="18"/>
            <w:szCs w:val="18"/>
          </w:rPr>
          <w:fldChar w:fldCharType="separate"/>
        </w:r>
        <w:r w:rsidR="00E01EDD">
          <w:rPr>
            <w:noProof/>
            <w:sz w:val="18"/>
            <w:szCs w:val="18"/>
          </w:rPr>
          <w:t>6</w:t>
        </w:r>
        <w:r>
          <w:rPr>
            <w:sz w:val="18"/>
            <w:szCs w:val="18"/>
          </w:rPr>
          <w:fldChar w:fldCharType="end"/>
        </w:r>
      </w:hyperlink>
    </w:p>
    <w:p w:rsidR="00724EB0" w:rsidRDefault="00C4020B">
      <w:pPr>
        <w:pStyle w:val="20"/>
        <w:tabs>
          <w:tab w:val="right" w:leader="dot" w:pos="8296"/>
        </w:tabs>
        <w:spacing w:line="320" w:lineRule="exact"/>
        <w:ind w:firstLine="360"/>
        <w:rPr>
          <w:rFonts w:cstheme="minorBidi"/>
          <w:smallCaps w:val="0"/>
          <w:sz w:val="18"/>
          <w:szCs w:val="18"/>
        </w:rPr>
      </w:pPr>
      <w:r>
        <w:rPr>
          <w:rFonts w:hint="eastAsia"/>
          <w:sz w:val="18"/>
          <w:szCs w:val="18"/>
        </w:rPr>
        <w:t>六</w:t>
      </w:r>
      <w:hyperlink w:anchor="_Toc24641083" w:history="1">
        <w:r>
          <w:rPr>
            <w:rStyle w:val="ab"/>
            <w:rFonts w:hint="eastAsia"/>
            <w:sz w:val="18"/>
            <w:szCs w:val="18"/>
          </w:rPr>
          <w:t>、</w:t>
        </w:r>
        <w:r>
          <w:rPr>
            <w:rStyle w:val="ab"/>
            <w:rFonts w:hint="eastAsia"/>
            <w:sz w:val="18"/>
            <w:szCs w:val="18"/>
          </w:rPr>
          <w:t xml:space="preserve"> </w:t>
        </w:r>
        <w:r>
          <w:rPr>
            <w:rStyle w:val="ab"/>
            <w:rFonts w:hint="eastAsia"/>
            <w:sz w:val="18"/>
            <w:szCs w:val="18"/>
          </w:rPr>
          <w:t>投标文件的编制</w:t>
        </w:r>
        <w:r>
          <w:rPr>
            <w:sz w:val="18"/>
            <w:szCs w:val="18"/>
          </w:rPr>
          <w:tab/>
        </w:r>
        <w:r>
          <w:rPr>
            <w:rFonts w:hint="eastAsia"/>
            <w:sz w:val="18"/>
            <w:szCs w:val="18"/>
          </w:rPr>
          <w:t>7</w:t>
        </w:r>
      </w:hyperlink>
    </w:p>
    <w:p w:rsidR="00724EB0" w:rsidRDefault="00C4020B">
      <w:pPr>
        <w:pStyle w:val="20"/>
        <w:tabs>
          <w:tab w:val="right" w:leader="dot" w:pos="8296"/>
        </w:tabs>
        <w:spacing w:line="320" w:lineRule="exact"/>
        <w:ind w:firstLine="360"/>
        <w:rPr>
          <w:rFonts w:cstheme="minorBidi"/>
          <w:smallCaps w:val="0"/>
          <w:sz w:val="18"/>
          <w:szCs w:val="18"/>
        </w:rPr>
      </w:pPr>
      <w:r>
        <w:rPr>
          <w:rFonts w:hint="eastAsia"/>
          <w:sz w:val="18"/>
          <w:szCs w:val="18"/>
        </w:rPr>
        <w:t>七</w:t>
      </w:r>
      <w:hyperlink w:anchor="_Toc24641084" w:history="1">
        <w:r>
          <w:rPr>
            <w:rStyle w:val="ab"/>
            <w:rFonts w:hint="eastAsia"/>
            <w:sz w:val="18"/>
            <w:szCs w:val="18"/>
          </w:rPr>
          <w:t>、</w:t>
        </w:r>
        <w:r>
          <w:rPr>
            <w:rStyle w:val="ab"/>
            <w:rFonts w:hint="eastAsia"/>
            <w:sz w:val="18"/>
            <w:szCs w:val="18"/>
          </w:rPr>
          <w:t xml:space="preserve"> </w:t>
        </w:r>
        <w:r>
          <w:rPr>
            <w:rStyle w:val="ab"/>
            <w:rFonts w:hint="eastAsia"/>
            <w:sz w:val="18"/>
            <w:szCs w:val="18"/>
          </w:rPr>
          <w:t>投标报价</w:t>
        </w:r>
        <w:r>
          <w:rPr>
            <w:sz w:val="18"/>
            <w:szCs w:val="18"/>
          </w:rPr>
          <w:tab/>
        </w:r>
        <w:r>
          <w:rPr>
            <w:rFonts w:hint="eastAsia"/>
            <w:sz w:val="18"/>
            <w:szCs w:val="18"/>
          </w:rPr>
          <w:t>8</w:t>
        </w:r>
        <w:r>
          <w:rPr>
            <w:rFonts w:hint="eastAsia"/>
            <w:sz w:val="18"/>
            <w:szCs w:val="18"/>
          </w:rPr>
          <w:t xml:space="preserve">　</w:t>
        </w:r>
      </w:hyperlink>
    </w:p>
    <w:p w:rsidR="00724EB0" w:rsidRDefault="00C4020B">
      <w:pPr>
        <w:pStyle w:val="20"/>
        <w:tabs>
          <w:tab w:val="right" w:leader="dot" w:pos="8296"/>
        </w:tabs>
        <w:spacing w:line="320" w:lineRule="exact"/>
        <w:ind w:firstLine="360"/>
        <w:rPr>
          <w:rFonts w:cstheme="minorBidi"/>
          <w:smallCaps w:val="0"/>
          <w:sz w:val="18"/>
          <w:szCs w:val="18"/>
        </w:rPr>
      </w:pPr>
      <w:r>
        <w:rPr>
          <w:rFonts w:hint="eastAsia"/>
          <w:sz w:val="18"/>
          <w:szCs w:val="18"/>
        </w:rPr>
        <w:t>八</w:t>
      </w:r>
      <w:hyperlink w:anchor="_Toc24641085" w:history="1">
        <w:r>
          <w:rPr>
            <w:rStyle w:val="ab"/>
            <w:rFonts w:hint="eastAsia"/>
            <w:sz w:val="18"/>
            <w:szCs w:val="18"/>
          </w:rPr>
          <w:t>、</w:t>
        </w:r>
        <w:r>
          <w:rPr>
            <w:rStyle w:val="ab"/>
            <w:rFonts w:hint="eastAsia"/>
            <w:sz w:val="18"/>
            <w:szCs w:val="18"/>
          </w:rPr>
          <w:t xml:space="preserve"> </w:t>
        </w:r>
        <w:r>
          <w:rPr>
            <w:rStyle w:val="ab"/>
            <w:rFonts w:hint="eastAsia"/>
            <w:sz w:val="18"/>
            <w:szCs w:val="18"/>
          </w:rPr>
          <w:t>材料供应及标准</w:t>
        </w:r>
        <w:r>
          <w:rPr>
            <w:sz w:val="18"/>
            <w:szCs w:val="18"/>
          </w:rPr>
          <w:tab/>
        </w:r>
        <w:r>
          <w:rPr>
            <w:sz w:val="18"/>
            <w:szCs w:val="18"/>
          </w:rPr>
          <w:fldChar w:fldCharType="begin"/>
        </w:r>
        <w:r>
          <w:rPr>
            <w:sz w:val="18"/>
            <w:szCs w:val="18"/>
          </w:rPr>
          <w:instrText xml:space="preserve"> PAGEREF _Toc24641085 \h </w:instrText>
        </w:r>
        <w:r>
          <w:rPr>
            <w:sz w:val="18"/>
            <w:szCs w:val="18"/>
          </w:rPr>
        </w:r>
        <w:r>
          <w:rPr>
            <w:sz w:val="18"/>
            <w:szCs w:val="18"/>
          </w:rPr>
          <w:fldChar w:fldCharType="separate"/>
        </w:r>
        <w:r w:rsidR="00E01EDD">
          <w:rPr>
            <w:noProof/>
            <w:sz w:val="18"/>
            <w:szCs w:val="18"/>
          </w:rPr>
          <w:t>9</w:t>
        </w:r>
        <w:r>
          <w:rPr>
            <w:sz w:val="18"/>
            <w:szCs w:val="18"/>
          </w:rPr>
          <w:fldChar w:fldCharType="end"/>
        </w:r>
      </w:hyperlink>
    </w:p>
    <w:p w:rsidR="00724EB0" w:rsidRDefault="00C4020B">
      <w:pPr>
        <w:pStyle w:val="20"/>
        <w:tabs>
          <w:tab w:val="right" w:leader="dot" w:pos="8296"/>
        </w:tabs>
        <w:spacing w:line="320" w:lineRule="exact"/>
        <w:ind w:firstLine="360"/>
        <w:rPr>
          <w:rFonts w:cstheme="minorBidi"/>
          <w:smallCaps w:val="0"/>
          <w:sz w:val="18"/>
          <w:szCs w:val="18"/>
        </w:rPr>
      </w:pPr>
      <w:r>
        <w:rPr>
          <w:rFonts w:hint="eastAsia"/>
          <w:sz w:val="18"/>
          <w:szCs w:val="18"/>
        </w:rPr>
        <w:t>九</w:t>
      </w:r>
      <w:hyperlink w:anchor="_Toc24641086" w:history="1">
        <w:r>
          <w:rPr>
            <w:rStyle w:val="ab"/>
            <w:rFonts w:hint="eastAsia"/>
            <w:sz w:val="18"/>
            <w:szCs w:val="18"/>
          </w:rPr>
          <w:t>、</w:t>
        </w:r>
        <w:r>
          <w:rPr>
            <w:rStyle w:val="ab"/>
            <w:rFonts w:hint="eastAsia"/>
            <w:sz w:val="18"/>
            <w:szCs w:val="18"/>
          </w:rPr>
          <w:t xml:space="preserve"> </w:t>
        </w:r>
        <w:r>
          <w:rPr>
            <w:rStyle w:val="ab"/>
            <w:rFonts w:hint="eastAsia"/>
            <w:sz w:val="18"/>
            <w:szCs w:val="18"/>
          </w:rPr>
          <w:t>知识产权</w:t>
        </w:r>
        <w:r>
          <w:rPr>
            <w:sz w:val="18"/>
            <w:szCs w:val="18"/>
          </w:rPr>
          <w:tab/>
        </w:r>
        <w:r>
          <w:rPr>
            <w:sz w:val="18"/>
            <w:szCs w:val="18"/>
          </w:rPr>
          <w:fldChar w:fldCharType="begin"/>
        </w:r>
        <w:r>
          <w:rPr>
            <w:sz w:val="18"/>
            <w:szCs w:val="18"/>
          </w:rPr>
          <w:instrText xml:space="preserve"> PAGEREF _Toc24641086 \h </w:instrText>
        </w:r>
        <w:r>
          <w:rPr>
            <w:sz w:val="18"/>
            <w:szCs w:val="18"/>
          </w:rPr>
        </w:r>
        <w:r>
          <w:rPr>
            <w:sz w:val="18"/>
            <w:szCs w:val="18"/>
          </w:rPr>
          <w:fldChar w:fldCharType="separate"/>
        </w:r>
        <w:r w:rsidR="00E01EDD">
          <w:rPr>
            <w:noProof/>
            <w:sz w:val="18"/>
            <w:szCs w:val="18"/>
          </w:rPr>
          <w:t>9</w:t>
        </w:r>
        <w:r>
          <w:rPr>
            <w:sz w:val="18"/>
            <w:szCs w:val="18"/>
          </w:rPr>
          <w:fldChar w:fldCharType="end"/>
        </w:r>
      </w:hyperlink>
    </w:p>
    <w:p w:rsidR="00724EB0" w:rsidRDefault="00C4020B">
      <w:pPr>
        <w:pStyle w:val="20"/>
        <w:tabs>
          <w:tab w:val="right" w:leader="dot" w:pos="8296"/>
        </w:tabs>
        <w:spacing w:line="320" w:lineRule="exact"/>
        <w:ind w:firstLine="360"/>
        <w:rPr>
          <w:rFonts w:cstheme="minorBidi"/>
          <w:smallCaps w:val="0"/>
          <w:sz w:val="18"/>
          <w:szCs w:val="18"/>
        </w:rPr>
      </w:pPr>
      <w:r>
        <w:rPr>
          <w:rFonts w:hint="eastAsia"/>
          <w:sz w:val="18"/>
          <w:szCs w:val="18"/>
        </w:rPr>
        <w:t>十</w:t>
      </w:r>
      <w:hyperlink w:anchor="_Toc24641087" w:history="1">
        <w:r>
          <w:rPr>
            <w:rStyle w:val="ab"/>
            <w:rFonts w:hint="eastAsia"/>
            <w:color w:val="auto"/>
            <w:sz w:val="18"/>
            <w:szCs w:val="18"/>
          </w:rPr>
          <w:t>、</w:t>
        </w:r>
        <w:r>
          <w:rPr>
            <w:rStyle w:val="ab"/>
            <w:rFonts w:hint="eastAsia"/>
            <w:color w:val="auto"/>
            <w:sz w:val="18"/>
            <w:szCs w:val="18"/>
          </w:rPr>
          <w:t xml:space="preserve"> </w:t>
        </w:r>
        <w:r>
          <w:rPr>
            <w:rStyle w:val="ab"/>
            <w:rFonts w:hint="eastAsia"/>
            <w:color w:val="auto"/>
            <w:sz w:val="18"/>
            <w:szCs w:val="18"/>
          </w:rPr>
          <w:t>项目实施单位确定</w:t>
        </w:r>
        <w:r>
          <w:rPr>
            <w:sz w:val="18"/>
            <w:szCs w:val="18"/>
          </w:rPr>
          <w:tab/>
        </w:r>
        <w:r>
          <w:rPr>
            <w:sz w:val="18"/>
            <w:szCs w:val="18"/>
          </w:rPr>
          <w:fldChar w:fldCharType="begin"/>
        </w:r>
        <w:r>
          <w:rPr>
            <w:sz w:val="18"/>
            <w:szCs w:val="18"/>
          </w:rPr>
          <w:instrText xml:space="preserve"> PAGEREF _Toc24641087 \h </w:instrText>
        </w:r>
        <w:r>
          <w:rPr>
            <w:sz w:val="18"/>
            <w:szCs w:val="18"/>
          </w:rPr>
        </w:r>
        <w:r>
          <w:rPr>
            <w:sz w:val="18"/>
            <w:szCs w:val="18"/>
          </w:rPr>
          <w:fldChar w:fldCharType="separate"/>
        </w:r>
        <w:r w:rsidR="00E01EDD">
          <w:rPr>
            <w:noProof/>
            <w:sz w:val="18"/>
            <w:szCs w:val="18"/>
          </w:rPr>
          <w:t>9</w:t>
        </w:r>
        <w:r>
          <w:rPr>
            <w:sz w:val="18"/>
            <w:szCs w:val="18"/>
          </w:rPr>
          <w:fldChar w:fldCharType="end"/>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089" w:history="1">
        <w:r w:rsidR="00C4020B">
          <w:rPr>
            <w:rStyle w:val="ab"/>
            <w:rFonts w:hint="eastAsia"/>
            <w:sz w:val="18"/>
            <w:szCs w:val="18"/>
          </w:rPr>
          <w:t>十一、</w:t>
        </w:r>
        <w:r w:rsidR="00C4020B">
          <w:rPr>
            <w:rStyle w:val="ab"/>
            <w:rFonts w:hint="eastAsia"/>
            <w:sz w:val="18"/>
            <w:szCs w:val="18"/>
          </w:rPr>
          <w:t xml:space="preserve"> </w:t>
        </w:r>
        <w:r w:rsidR="00C4020B">
          <w:rPr>
            <w:rStyle w:val="ab"/>
            <w:rFonts w:hint="eastAsia"/>
            <w:sz w:val="18"/>
            <w:szCs w:val="18"/>
          </w:rPr>
          <w:t>授予合同</w:t>
        </w:r>
        <w:r w:rsidR="00C4020B">
          <w:rPr>
            <w:sz w:val="18"/>
            <w:szCs w:val="18"/>
          </w:rPr>
          <w:tab/>
        </w:r>
        <w:r w:rsidR="00C4020B">
          <w:rPr>
            <w:sz w:val="18"/>
            <w:szCs w:val="18"/>
          </w:rPr>
          <w:fldChar w:fldCharType="begin"/>
        </w:r>
        <w:r w:rsidR="00C4020B">
          <w:rPr>
            <w:sz w:val="18"/>
            <w:szCs w:val="18"/>
          </w:rPr>
          <w:instrText xml:space="preserve"> PAGEREF _Toc24641089 \h </w:instrText>
        </w:r>
        <w:r w:rsidR="00C4020B">
          <w:rPr>
            <w:sz w:val="18"/>
            <w:szCs w:val="18"/>
          </w:rPr>
        </w:r>
        <w:r w:rsidR="00C4020B">
          <w:rPr>
            <w:sz w:val="18"/>
            <w:szCs w:val="18"/>
          </w:rPr>
          <w:fldChar w:fldCharType="separate"/>
        </w:r>
        <w:r w:rsidR="00E01EDD">
          <w:rPr>
            <w:noProof/>
            <w:sz w:val="18"/>
            <w:szCs w:val="18"/>
          </w:rPr>
          <w:t>9</w:t>
        </w:r>
        <w:r w:rsidR="00C4020B">
          <w:rPr>
            <w:sz w:val="18"/>
            <w:szCs w:val="18"/>
          </w:rPr>
          <w:fldChar w:fldCharType="end"/>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090" w:history="1">
        <w:r w:rsidR="00C4020B">
          <w:rPr>
            <w:rStyle w:val="ab"/>
            <w:rFonts w:hint="eastAsia"/>
            <w:sz w:val="18"/>
            <w:szCs w:val="18"/>
          </w:rPr>
          <w:t>十二、</w:t>
        </w:r>
        <w:r w:rsidR="00C4020B">
          <w:rPr>
            <w:rStyle w:val="ab"/>
            <w:rFonts w:hint="eastAsia"/>
            <w:sz w:val="18"/>
            <w:szCs w:val="18"/>
          </w:rPr>
          <w:t xml:space="preserve"> </w:t>
        </w:r>
        <w:r w:rsidR="00C4020B">
          <w:rPr>
            <w:rStyle w:val="ab"/>
            <w:rFonts w:hint="eastAsia"/>
            <w:sz w:val="18"/>
            <w:szCs w:val="18"/>
          </w:rPr>
          <w:t>验收办法</w:t>
        </w:r>
        <w:r w:rsidR="00C4020B">
          <w:rPr>
            <w:sz w:val="18"/>
            <w:szCs w:val="18"/>
          </w:rPr>
          <w:tab/>
        </w:r>
        <w:r w:rsidR="00C4020B">
          <w:rPr>
            <w:sz w:val="18"/>
            <w:szCs w:val="18"/>
          </w:rPr>
          <w:fldChar w:fldCharType="begin"/>
        </w:r>
        <w:r w:rsidR="00C4020B">
          <w:rPr>
            <w:sz w:val="18"/>
            <w:szCs w:val="18"/>
          </w:rPr>
          <w:instrText xml:space="preserve"> PAGEREF _Toc24641090 \h </w:instrText>
        </w:r>
        <w:r w:rsidR="00C4020B">
          <w:rPr>
            <w:sz w:val="18"/>
            <w:szCs w:val="18"/>
          </w:rPr>
        </w:r>
        <w:r w:rsidR="00C4020B">
          <w:rPr>
            <w:sz w:val="18"/>
            <w:szCs w:val="18"/>
          </w:rPr>
          <w:fldChar w:fldCharType="separate"/>
        </w:r>
        <w:r w:rsidR="00E01EDD">
          <w:rPr>
            <w:noProof/>
            <w:sz w:val="18"/>
            <w:szCs w:val="18"/>
          </w:rPr>
          <w:t>10</w:t>
        </w:r>
        <w:r w:rsidR="00C4020B">
          <w:rPr>
            <w:sz w:val="18"/>
            <w:szCs w:val="18"/>
          </w:rPr>
          <w:fldChar w:fldCharType="end"/>
        </w:r>
      </w:hyperlink>
    </w:p>
    <w:p w:rsidR="00724EB0" w:rsidRDefault="00B52706">
      <w:pPr>
        <w:pStyle w:val="20"/>
        <w:tabs>
          <w:tab w:val="right" w:leader="dot" w:pos="8296"/>
        </w:tabs>
        <w:spacing w:line="320" w:lineRule="exact"/>
        <w:ind w:firstLine="400"/>
        <w:rPr>
          <w:sz w:val="18"/>
          <w:szCs w:val="18"/>
        </w:rPr>
      </w:pPr>
      <w:hyperlink w:anchor="_Toc24641091" w:history="1">
        <w:r w:rsidR="00C4020B">
          <w:rPr>
            <w:rStyle w:val="ab"/>
            <w:rFonts w:hint="eastAsia"/>
            <w:sz w:val="18"/>
            <w:szCs w:val="18"/>
          </w:rPr>
          <w:t>十三、</w:t>
        </w:r>
        <w:r w:rsidR="00C4020B">
          <w:rPr>
            <w:rStyle w:val="ab"/>
            <w:rFonts w:hint="eastAsia"/>
            <w:sz w:val="18"/>
            <w:szCs w:val="18"/>
          </w:rPr>
          <w:t xml:space="preserve"> </w:t>
        </w:r>
        <w:r w:rsidR="00C4020B">
          <w:rPr>
            <w:rStyle w:val="ab"/>
            <w:rFonts w:hint="eastAsia"/>
            <w:sz w:val="18"/>
            <w:szCs w:val="18"/>
          </w:rPr>
          <w:t>违约界定</w:t>
        </w:r>
        <w:r w:rsidR="00C4020B">
          <w:rPr>
            <w:sz w:val="18"/>
            <w:szCs w:val="18"/>
          </w:rPr>
          <w:tab/>
        </w:r>
        <w:r w:rsidR="00C4020B">
          <w:rPr>
            <w:sz w:val="18"/>
            <w:szCs w:val="18"/>
          </w:rPr>
          <w:fldChar w:fldCharType="begin"/>
        </w:r>
        <w:r w:rsidR="00C4020B">
          <w:rPr>
            <w:sz w:val="18"/>
            <w:szCs w:val="18"/>
          </w:rPr>
          <w:instrText xml:space="preserve"> PAGEREF _Toc24641091 \h </w:instrText>
        </w:r>
        <w:r w:rsidR="00C4020B">
          <w:rPr>
            <w:sz w:val="18"/>
            <w:szCs w:val="18"/>
          </w:rPr>
        </w:r>
        <w:r w:rsidR="00C4020B">
          <w:rPr>
            <w:sz w:val="18"/>
            <w:szCs w:val="18"/>
          </w:rPr>
          <w:fldChar w:fldCharType="separate"/>
        </w:r>
        <w:r w:rsidR="00E01EDD">
          <w:rPr>
            <w:noProof/>
            <w:sz w:val="18"/>
            <w:szCs w:val="18"/>
          </w:rPr>
          <w:t>10</w:t>
        </w:r>
        <w:r w:rsidR="00C4020B">
          <w:rPr>
            <w:sz w:val="18"/>
            <w:szCs w:val="18"/>
          </w:rPr>
          <w:fldChar w:fldCharType="end"/>
        </w:r>
      </w:hyperlink>
    </w:p>
    <w:p w:rsidR="00724EB0" w:rsidRDefault="00B52706">
      <w:pPr>
        <w:pStyle w:val="20"/>
        <w:tabs>
          <w:tab w:val="right" w:leader="dot" w:pos="8296"/>
        </w:tabs>
        <w:spacing w:line="320" w:lineRule="exact"/>
        <w:ind w:firstLine="400"/>
        <w:rPr>
          <w:sz w:val="18"/>
          <w:szCs w:val="18"/>
        </w:rPr>
      </w:pPr>
      <w:hyperlink w:anchor="_Toc24641091" w:history="1">
        <w:r w:rsidR="00C4020B">
          <w:rPr>
            <w:rStyle w:val="ab"/>
            <w:rFonts w:hint="eastAsia"/>
            <w:sz w:val="18"/>
            <w:szCs w:val="18"/>
          </w:rPr>
          <w:t>十四、</w:t>
        </w:r>
        <w:r w:rsidR="00C4020B">
          <w:rPr>
            <w:rStyle w:val="ab"/>
            <w:rFonts w:hint="eastAsia"/>
            <w:sz w:val="18"/>
            <w:szCs w:val="18"/>
          </w:rPr>
          <w:t xml:space="preserve"> </w:t>
        </w:r>
        <w:r w:rsidR="00C4020B">
          <w:rPr>
            <w:rStyle w:val="ab"/>
            <w:rFonts w:hint="eastAsia"/>
            <w:sz w:val="18"/>
            <w:szCs w:val="18"/>
          </w:rPr>
          <w:t>其他要求</w:t>
        </w:r>
        <w:r w:rsidR="00C4020B">
          <w:rPr>
            <w:sz w:val="18"/>
            <w:szCs w:val="18"/>
          </w:rPr>
          <w:tab/>
        </w:r>
        <w:r w:rsidR="00C4020B">
          <w:rPr>
            <w:sz w:val="18"/>
            <w:szCs w:val="18"/>
          </w:rPr>
          <w:fldChar w:fldCharType="begin"/>
        </w:r>
        <w:r w:rsidR="00C4020B">
          <w:rPr>
            <w:sz w:val="18"/>
            <w:szCs w:val="18"/>
          </w:rPr>
          <w:instrText xml:space="preserve"> PAGEREF _Toc24641091 \h </w:instrText>
        </w:r>
        <w:r w:rsidR="00C4020B">
          <w:rPr>
            <w:sz w:val="18"/>
            <w:szCs w:val="18"/>
          </w:rPr>
        </w:r>
        <w:r w:rsidR="00C4020B">
          <w:rPr>
            <w:sz w:val="18"/>
            <w:szCs w:val="18"/>
          </w:rPr>
          <w:fldChar w:fldCharType="separate"/>
        </w:r>
        <w:r w:rsidR="00E01EDD">
          <w:rPr>
            <w:noProof/>
            <w:sz w:val="18"/>
            <w:szCs w:val="18"/>
          </w:rPr>
          <w:t>10</w:t>
        </w:r>
        <w:r w:rsidR="00C4020B">
          <w:rPr>
            <w:sz w:val="18"/>
            <w:szCs w:val="18"/>
          </w:rPr>
          <w:fldChar w:fldCharType="end"/>
        </w:r>
      </w:hyperlink>
    </w:p>
    <w:p w:rsidR="00724EB0" w:rsidRDefault="00B52706">
      <w:pPr>
        <w:pStyle w:val="11"/>
        <w:spacing w:line="320" w:lineRule="exact"/>
        <w:ind w:firstLine="100"/>
        <w:rPr>
          <w:rFonts w:cstheme="minorBidi"/>
          <w:b w:val="0"/>
          <w:bCs w:val="0"/>
          <w:caps w:val="0"/>
          <w:sz w:val="18"/>
          <w:szCs w:val="18"/>
        </w:rPr>
      </w:pPr>
      <w:hyperlink w:anchor="_Toc24641092" w:history="1">
        <w:r w:rsidR="00C4020B">
          <w:rPr>
            <w:rStyle w:val="ab"/>
            <w:rFonts w:eastAsia="宋体" w:hint="eastAsia"/>
            <w:sz w:val="18"/>
            <w:szCs w:val="18"/>
          </w:rPr>
          <w:t>第三章</w:t>
        </w:r>
        <w:r w:rsidR="00C4020B">
          <w:rPr>
            <w:rStyle w:val="ab"/>
            <w:rFonts w:hint="eastAsia"/>
            <w:sz w:val="18"/>
            <w:szCs w:val="18"/>
          </w:rPr>
          <w:t xml:space="preserve"> </w:t>
        </w:r>
        <w:r w:rsidR="00C4020B">
          <w:rPr>
            <w:rStyle w:val="ab"/>
            <w:rFonts w:hint="eastAsia"/>
            <w:sz w:val="18"/>
            <w:szCs w:val="18"/>
          </w:rPr>
          <w:t>评标办法</w:t>
        </w:r>
        <w:r w:rsidR="00C4020B">
          <w:rPr>
            <w:sz w:val="18"/>
            <w:szCs w:val="18"/>
          </w:rPr>
          <w:tab/>
        </w:r>
        <w:r w:rsidR="00C4020B">
          <w:rPr>
            <w:sz w:val="18"/>
            <w:szCs w:val="18"/>
          </w:rPr>
          <w:fldChar w:fldCharType="begin"/>
        </w:r>
        <w:r w:rsidR="00C4020B">
          <w:rPr>
            <w:sz w:val="18"/>
            <w:szCs w:val="18"/>
          </w:rPr>
          <w:instrText xml:space="preserve"> PAGEREF _Toc24641092 \h </w:instrText>
        </w:r>
        <w:r w:rsidR="00C4020B">
          <w:rPr>
            <w:sz w:val="18"/>
            <w:szCs w:val="18"/>
          </w:rPr>
        </w:r>
        <w:r w:rsidR="00C4020B">
          <w:rPr>
            <w:sz w:val="18"/>
            <w:szCs w:val="18"/>
          </w:rPr>
          <w:fldChar w:fldCharType="separate"/>
        </w:r>
        <w:r w:rsidR="00E01EDD">
          <w:rPr>
            <w:noProof/>
            <w:sz w:val="18"/>
            <w:szCs w:val="18"/>
          </w:rPr>
          <w:t>12</w:t>
        </w:r>
        <w:r w:rsidR="00C4020B">
          <w:rPr>
            <w:sz w:val="18"/>
            <w:szCs w:val="18"/>
          </w:rPr>
          <w:fldChar w:fldCharType="end"/>
        </w:r>
      </w:hyperlink>
    </w:p>
    <w:p w:rsidR="00724EB0" w:rsidRDefault="00B52706">
      <w:pPr>
        <w:pStyle w:val="11"/>
        <w:spacing w:line="320" w:lineRule="exact"/>
        <w:ind w:firstLine="100"/>
        <w:rPr>
          <w:sz w:val="18"/>
          <w:szCs w:val="18"/>
        </w:rPr>
      </w:pPr>
      <w:hyperlink w:anchor="_Toc24641094" w:history="1">
        <w:r w:rsidR="00C4020B">
          <w:rPr>
            <w:rStyle w:val="ab"/>
            <w:rFonts w:eastAsia="宋体" w:hint="eastAsia"/>
            <w:sz w:val="18"/>
            <w:szCs w:val="18"/>
          </w:rPr>
          <w:t>第四章</w:t>
        </w:r>
        <w:r w:rsidR="00C4020B">
          <w:rPr>
            <w:rStyle w:val="ab"/>
            <w:rFonts w:hint="eastAsia"/>
            <w:sz w:val="18"/>
            <w:szCs w:val="18"/>
          </w:rPr>
          <w:t xml:space="preserve"> </w:t>
        </w:r>
        <w:r w:rsidR="00C4020B">
          <w:rPr>
            <w:rStyle w:val="ab"/>
            <w:rFonts w:hint="eastAsia"/>
            <w:sz w:val="18"/>
            <w:szCs w:val="18"/>
          </w:rPr>
          <w:t>采购需求</w:t>
        </w:r>
        <w:r w:rsidR="00C4020B">
          <w:rPr>
            <w:sz w:val="18"/>
            <w:szCs w:val="18"/>
          </w:rPr>
          <w:tab/>
        </w:r>
        <w:r w:rsidR="00C4020B">
          <w:rPr>
            <w:rFonts w:hint="eastAsia"/>
            <w:sz w:val="18"/>
            <w:szCs w:val="18"/>
          </w:rPr>
          <w:t>13</w:t>
        </w:r>
      </w:hyperlink>
    </w:p>
    <w:p w:rsidR="00724EB0" w:rsidRDefault="00B52706">
      <w:pPr>
        <w:pStyle w:val="20"/>
        <w:tabs>
          <w:tab w:val="right" w:leader="dot" w:pos="8296"/>
        </w:tabs>
        <w:spacing w:line="320" w:lineRule="exact"/>
        <w:ind w:left="0" w:firstLineChars="300" w:firstLine="600"/>
        <w:rPr>
          <w:sz w:val="18"/>
          <w:szCs w:val="18"/>
        </w:rPr>
      </w:pPr>
      <w:hyperlink w:anchor="_Toc24641095" w:history="1">
        <w:r w:rsidR="00C4020B">
          <w:rPr>
            <w:rStyle w:val="ab"/>
            <w:rFonts w:asciiTheme="minorEastAsia" w:hAnsiTheme="minorEastAsia" w:hint="eastAsia"/>
            <w:sz w:val="18"/>
            <w:szCs w:val="18"/>
          </w:rPr>
          <w:t>一、</w:t>
        </w:r>
        <w:r w:rsidR="00C4020B">
          <w:rPr>
            <w:rStyle w:val="ab"/>
            <w:rFonts w:hint="eastAsia"/>
            <w:sz w:val="18"/>
            <w:szCs w:val="18"/>
          </w:rPr>
          <w:t>服务需求及要求说明</w:t>
        </w:r>
        <w:r w:rsidR="00C4020B">
          <w:rPr>
            <w:sz w:val="18"/>
            <w:szCs w:val="18"/>
          </w:rPr>
          <w:tab/>
        </w:r>
        <w:r w:rsidR="00C4020B">
          <w:rPr>
            <w:rFonts w:hint="eastAsia"/>
            <w:sz w:val="18"/>
            <w:szCs w:val="18"/>
          </w:rPr>
          <w:t>13</w:t>
        </w:r>
      </w:hyperlink>
    </w:p>
    <w:p w:rsidR="00724EB0" w:rsidRDefault="00C4020B">
      <w:pPr>
        <w:pStyle w:val="20"/>
        <w:tabs>
          <w:tab w:val="right" w:leader="dot" w:pos="8296"/>
        </w:tabs>
        <w:spacing w:line="320" w:lineRule="exact"/>
        <w:ind w:firstLine="360"/>
        <w:rPr>
          <w:sz w:val="18"/>
          <w:szCs w:val="18"/>
        </w:rPr>
      </w:pPr>
      <w:r>
        <w:rPr>
          <w:rFonts w:hint="eastAsia"/>
          <w:sz w:val="18"/>
          <w:szCs w:val="18"/>
        </w:rPr>
        <w:t>二</w:t>
      </w:r>
      <w:hyperlink w:anchor="_Toc24641095" w:history="1">
        <w:r>
          <w:rPr>
            <w:rStyle w:val="ab"/>
            <w:rFonts w:asciiTheme="minorEastAsia" w:hAnsiTheme="minorEastAsia" w:hint="eastAsia"/>
            <w:sz w:val="18"/>
            <w:szCs w:val="18"/>
          </w:rPr>
          <w:t>、操作流程</w:t>
        </w:r>
        <w:r>
          <w:rPr>
            <w:sz w:val="18"/>
            <w:szCs w:val="18"/>
          </w:rPr>
          <w:tab/>
        </w:r>
        <w:r>
          <w:rPr>
            <w:rFonts w:hint="eastAsia"/>
            <w:sz w:val="18"/>
            <w:szCs w:val="18"/>
          </w:rPr>
          <w:t>14</w:t>
        </w:r>
      </w:hyperlink>
    </w:p>
    <w:p w:rsidR="00724EB0" w:rsidRDefault="00B52706">
      <w:pPr>
        <w:pStyle w:val="20"/>
        <w:tabs>
          <w:tab w:val="right" w:leader="dot" w:pos="8296"/>
        </w:tabs>
        <w:spacing w:line="320" w:lineRule="exact"/>
        <w:ind w:firstLine="400"/>
        <w:rPr>
          <w:sz w:val="18"/>
          <w:szCs w:val="18"/>
        </w:rPr>
      </w:pPr>
      <w:hyperlink w:anchor="_Toc24641095" w:history="1">
        <w:r w:rsidR="00C4020B">
          <w:rPr>
            <w:rFonts w:hint="eastAsia"/>
            <w:sz w:val="18"/>
            <w:szCs w:val="18"/>
          </w:rPr>
          <w:t>三</w:t>
        </w:r>
        <w:r w:rsidR="00C4020B">
          <w:rPr>
            <w:rStyle w:val="ab"/>
            <w:rFonts w:asciiTheme="minorEastAsia" w:hAnsiTheme="minorEastAsia" w:hint="eastAsia"/>
            <w:sz w:val="18"/>
            <w:szCs w:val="18"/>
          </w:rPr>
          <w:t>、操作规范要求</w:t>
        </w:r>
        <w:r w:rsidR="00C4020B">
          <w:rPr>
            <w:sz w:val="18"/>
            <w:szCs w:val="18"/>
          </w:rPr>
          <w:tab/>
        </w:r>
        <w:r w:rsidR="00C4020B">
          <w:rPr>
            <w:rFonts w:hint="eastAsia"/>
            <w:sz w:val="18"/>
            <w:szCs w:val="18"/>
          </w:rPr>
          <w:t>14</w:t>
        </w:r>
      </w:hyperlink>
    </w:p>
    <w:p w:rsidR="00724EB0" w:rsidRDefault="00B52706">
      <w:pPr>
        <w:pStyle w:val="20"/>
        <w:tabs>
          <w:tab w:val="right" w:leader="dot" w:pos="8296"/>
        </w:tabs>
        <w:spacing w:line="320" w:lineRule="exact"/>
        <w:ind w:firstLine="400"/>
        <w:rPr>
          <w:sz w:val="18"/>
          <w:szCs w:val="18"/>
        </w:rPr>
      </w:pPr>
      <w:hyperlink w:anchor="_Toc24641095" w:history="1">
        <w:r w:rsidR="00C4020B">
          <w:rPr>
            <w:rFonts w:hint="eastAsia"/>
            <w:sz w:val="18"/>
            <w:szCs w:val="18"/>
          </w:rPr>
          <w:t>四</w:t>
        </w:r>
        <w:r w:rsidR="00C4020B">
          <w:rPr>
            <w:rStyle w:val="ab"/>
            <w:rFonts w:asciiTheme="minorEastAsia" w:hAnsiTheme="minorEastAsia" w:hint="eastAsia"/>
            <w:sz w:val="18"/>
            <w:szCs w:val="18"/>
          </w:rPr>
          <w:t>、其他要求</w:t>
        </w:r>
        <w:r w:rsidR="00C4020B">
          <w:rPr>
            <w:sz w:val="18"/>
            <w:szCs w:val="18"/>
          </w:rPr>
          <w:tab/>
        </w:r>
        <w:r w:rsidR="00C4020B">
          <w:rPr>
            <w:rFonts w:hint="eastAsia"/>
            <w:sz w:val="18"/>
            <w:szCs w:val="18"/>
          </w:rPr>
          <w:t>16</w:t>
        </w:r>
      </w:hyperlink>
    </w:p>
    <w:p w:rsidR="00724EB0" w:rsidRDefault="00B52706">
      <w:pPr>
        <w:pStyle w:val="20"/>
        <w:tabs>
          <w:tab w:val="right" w:leader="dot" w:pos="8296"/>
        </w:tabs>
        <w:spacing w:line="320" w:lineRule="exact"/>
        <w:ind w:firstLine="400"/>
        <w:rPr>
          <w:sz w:val="18"/>
          <w:szCs w:val="18"/>
        </w:rPr>
      </w:pPr>
      <w:hyperlink w:anchor="_Toc24641095" w:history="1">
        <w:r w:rsidR="00C4020B">
          <w:rPr>
            <w:rFonts w:hint="eastAsia"/>
            <w:sz w:val="18"/>
            <w:szCs w:val="18"/>
          </w:rPr>
          <w:t>五</w:t>
        </w:r>
        <w:r w:rsidR="00C4020B">
          <w:rPr>
            <w:rStyle w:val="ab"/>
            <w:rFonts w:asciiTheme="minorEastAsia" w:hAnsiTheme="minorEastAsia" w:hint="eastAsia"/>
            <w:sz w:val="18"/>
            <w:szCs w:val="18"/>
          </w:rPr>
          <w:t>、工作要求</w:t>
        </w:r>
        <w:r w:rsidR="00C4020B">
          <w:rPr>
            <w:sz w:val="18"/>
            <w:szCs w:val="18"/>
          </w:rPr>
          <w:tab/>
        </w:r>
        <w:r w:rsidR="00C4020B">
          <w:rPr>
            <w:rFonts w:hint="eastAsia"/>
            <w:sz w:val="18"/>
            <w:szCs w:val="18"/>
          </w:rPr>
          <w:t>17</w:t>
        </w:r>
      </w:hyperlink>
    </w:p>
    <w:p w:rsidR="00724EB0" w:rsidRDefault="00B52706">
      <w:pPr>
        <w:pStyle w:val="20"/>
        <w:tabs>
          <w:tab w:val="right" w:leader="dot" w:pos="8296"/>
        </w:tabs>
        <w:spacing w:line="320" w:lineRule="exact"/>
        <w:ind w:firstLine="400"/>
        <w:rPr>
          <w:sz w:val="18"/>
          <w:szCs w:val="18"/>
        </w:rPr>
      </w:pPr>
      <w:hyperlink w:anchor="_Toc24641095" w:history="1">
        <w:r w:rsidR="00C4020B">
          <w:rPr>
            <w:rFonts w:hint="eastAsia"/>
            <w:sz w:val="18"/>
            <w:szCs w:val="18"/>
          </w:rPr>
          <w:t>六</w:t>
        </w:r>
        <w:r w:rsidR="00C4020B">
          <w:rPr>
            <w:rStyle w:val="ab"/>
            <w:rFonts w:asciiTheme="minorEastAsia" w:hAnsiTheme="minorEastAsia" w:hint="eastAsia"/>
            <w:sz w:val="18"/>
            <w:szCs w:val="18"/>
          </w:rPr>
          <w:t>、所需设备要求</w:t>
        </w:r>
        <w:r w:rsidR="00C4020B">
          <w:rPr>
            <w:sz w:val="18"/>
            <w:szCs w:val="18"/>
          </w:rPr>
          <w:tab/>
        </w:r>
        <w:r w:rsidR="00C4020B">
          <w:rPr>
            <w:rFonts w:hint="eastAsia"/>
            <w:sz w:val="18"/>
            <w:szCs w:val="18"/>
          </w:rPr>
          <w:t>19</w:t>
        </w:r>
      </w:hyperlink>
    </w:p>
    <w:p w:rsidR="00724EB0" w:rsidRDefault="00B52706">
      <w:pPr>
        <w:pStyle w:val="20"/>
        <w:tabs>
          <w:tab w:val="right" w:leader="dot" w:pos="8296"/>
        </w:tabs>
        <w:spacing w:line="320" w:lineRule="exact"/>
        <w:ind w:firstLine="400"/>
        <w:rPr>
          <w:sz w:val="18"/>
          <w:szCs w:val="18"/>
        </w:rPr>
      </w:pPr>
      <w:hyperlink w:anchor="_Toc24641095" w:history="1">
        <w:r w:rsidR="00C4020B">
          <w:rPr>
            <w:rFonts w:hint="eastAsia"/>
            <w:sz w:val="18"/>
            <w:szCs w:val="18"/>
          </w:rPr>
          <w:t>七</w:t>
        </w:r>
        <w:r w:rsidR="00C4020B">
          <w:rPr>
            <w:rStyle w:val="ab"/>
            <w:rFonts w:asciiTheme="minorEastAsia" w:hAnsiTheme="minorEastAsia" w:hint="eastAsia"/>
            <w:sz w:val="18"/>
            <w:szCs w:val="18"/>
          </w:rPr>
          <w:t>、作业环境</w:t>
        </w:r>
        <w:r w:rsidR="00C4020B">
          <w:rPr>
            <w:sz w:val="18"/>
            <w:szCs w:val="18"/>
          </w:rPr>
          <w:tab/>
        </w:r>
        <w:r w:rsidR="00C4020B">
          <w:rPr>
            <w:rFonts w:hint="eastAsia"/>
            <w:sz w:val="18"/>
            <w:szCs w:val="18"/>
          </w:rPr>
          <w:t>19</w:t>
        </w:r>
      </w:hyperlink>
    </w:p>
    <w:p w:rsidR="00724EB0" w:rsidRDefault="00B52706">
      <w:pPr>
        <w:pStyle w:val="11"/>
        <w:spacing w:line="320" w:lineRule="exact"/>
        <w:ind w:firstLine="100"/>
        <w:rPr>
          <w:sz w:val="18"/>
          <w:szCs w:val="18"/>
        </w:rPr>
      </w:pPr>
      <w:hyperlink w:anchor="_Toc24641094" w:history="1">
        <w:r w:rsidR="00C4020B">
          <w:rPr>
            <w:rStyle w:val="ab"/>
            <w:rFonts w:eastAsia="宋体" w:hint="eastAsia"/>
            <w:sz w:val="18"/>
            <w:szCs w:val="18"/>
          </w:rPr>
          <w:t>第五章</w:t>
        </w:r>
        <w:r w:rsidR="00C4020B">
          <w:rPr>
            <w:rStyle w:val="ab"/>
            <w:rFonts w:hint="eastAsia"/>
            <w:sz w:val="18"/>
            <w:szCs w:val="18"/>
          </w:rPr>
          <w:t xml:space="preserve"> </w:t>
        </w:r>
        <w:r w:rsidR="00C4020B">
          <w:rPr>
            <w:rStyle w:val="ab"/>
            <w:rFonts w:hint="eastAsia"/>
            <w:sz w:val="18"/>
            <w:szCs w:val="18"/>
          </w:rPr>
          <w:t>投标文件格式</w:t>
        </w:r>
        <w:r w:rsidR="00C4020B">
          <w:rPr>
            <w:sz w:val="18"/>
            <w:szCs w:val="18"/>
          </w:rPr>
          <w:tab/>
        </w:r>
        <w:r w:rsidR="00C4020B">
          <w:rPr>
            <w:rFonts w:hint="eastAsia"/>
            <w:sz w:val="18"/>
            <w:szCs w:val="18"/>
          </w:rPr>
          <w:t>20</w:t>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095" w:history="1">
        <w:r w:rsidR="00C4020B">
          <w:rPr>
            <w:rStyle w:val="ab"/>
            <w:rFonts w:asciiTheme="minorEastAsia" w:hAnsiTheme="minorEastAsia" w:hint="eastAsia"/>
            <w:sz w:val="18"/>
            <w:szCs w:val="18"/>
          </w:rPr>
          <w:t>一、</w:t>
        </w:r>
        <w:r w:rsidR="00C4020B">
          <w:rPr>
            <w:rStyle w:val="ab"/>
            <w:rFonts w:hint="eastAsia"/>
            <w:sz w:val="18"/>
            <w:szCs w:val="18"/>
          </w:rPr>
          <w:t xml:space="preserve"> </w:t>
        </w:r>
        <w:r w:rsidR="00C4020B">
          <w:rPr>
            <w:rStyle w:val="ab"/>
            <w:rFonts w:hint="eastAsia"/>
            <w:sz w:val="18"/>
            <w:szCs w:val="18"/>
          </w:rPr>
          <w:t>投标文件材料一览表</w:t>
        </w:r>
        <w:r w:rsidR="00C4020B">
          <w:rPr>
            <w:sz w:val="18"/>
            <w:szCs w:val="18"/>
          </w:rPr>
          <w:tab/>
        </w:r>
        <w:r w:rsidR="00C4020B">
          <w:rPr>
            <w:sz w:val="18"/>
            <w:szCs w:val="18"/>
          </w:rPr>
          <w:fldChar w:fldCharType="begin"/>
        </w:r>
        <w:r w:rsidR="00C4020B">
          <w:rPr>
            <w:sz w:val="18"/>
            <w:szCs w:val="18"/>
          </w:rPr>
          <w:instrText xml:space="preserve"> PAGEREF _Toc24641095 \h </w:instrText>
        </w:r>
        <w:r w:rsidR="00C4020B">
          <w:rPr>
            <w:sz w:val="18"/>
            <w:szCs w:val="18"/>
          </w:rPr>
        </w:r>
        <w:r w:rsidR="00C4020B">
          <w:rPr>
            <w:sz w:val="18"/>
            <w:szCs w:val="18"/>
          </w:rPr>
          <w:fldChar w:fldCharType="separate"/>
        </w:r>
        <w:r w:rsidR="00E01EDD">
          <w:rPr>
            <w:noProof/>
            <w:sz w:val="18"/>
            <w:szCs w:val="18"/>
          </w:rPr>
          <w:t>20</w:t>
        </w:r>
        <w:r w:rsidR="00C4020B">
          <w:rPr>
            <w:sz w:val="18"/>
            <w:szCs w:val="18"/>
          </w:rPr>
          <w:fldChar w:fldCharType="end"/>
        </w:r>
      </w:hyperlink>
    </w:p>
    <w:p w:rsidR="00724EB0" w:rsidRDefault="00B52706">
      <w:pPr>
        <w:pStyle w:val="20"/>
        <w:tabs>
          <w:tab w:val="right" w:leader="dot" w:pos="8296"/>
        </w:tabs>
        <w:spacing w:line="320" w:lineRule="exact"/>
        <w:ind w:firstLine="400"/>
        <w:rPr>
          <w:sz w:val="18"/>
          <w:szCs w:val="18"/>
        </w:rPr>
      </w:pPr>
      <w:hyperlink w:anchor="_Toc24641096" w:history="1">
        <w:r w:rsidR="00C4020B">
          <w:rPr>
            <w:rStyle w:val="ab"/>
            <w:rFonts w:hint="eastAsia"/>
            <w:sz w:val="18"/>
            <w:szCs w:val="18"/>
          </w:rPr>
          <w:t>二、</w:t>
        </w:r>
        <w:r w:rsidR="00C4020B">
          <w:rPr>
            <w:rStyle w:val="ab"/>
            <w:rFonts w:hint="eastAsia"/>
            <w:sz w:val="18"/>
            <w:szCs w:val="18"/>
          </w:rPr>
          <w:t xml:space="preserve"> </w:t>
        </w:r>
        <w:r w:rsidR="00C4020B">
          <w:rPr>
            <w:rStyle w:val="ab"/>
            <w:rFonts w:hint="eastAsia"/>
            <w:sz w:val="18"/>
            <w:szCs w:val="18"/>
          </w:rPr>
          <w:t>投标报名表</w:t>
        </w:r>
        <w:r w:rsidR="00C4020B">
          <w:rPr>
            <w:sz w:val="18"/>
            <w:szCs w:val="18"/>
          </w:rPr>
          <w:tab/>
        </w:r>
      </w:hyperlink>
      <w:r w:rsidR="00C4020B">
        <w:rPr>
          <w:rFonts w:hint="eastAsia"/>
          <w:sz w:val="18"/>
          <w:szCs w:val="18"/>
        </w:rPr>
        <w:t>21</w:t>
      </w:r>
    </w:p>
    <w:p w:rsidR="00724EB0" w:rsidRDefault="00B52706">
      <w:pPr>
        <w:pStyle w:val="20"/>
        <w:tabs>
          <w:tab w:val="right" w:leader="dot" w:pos="8296"/>
        </w:tabs>
        <w:spacing w:line="320" w:lineRule="exact"/>
        <w:ind w:firstLine="400"/>
        <w:rPr>
          <w:rFonts w:cstheme="minorBidi"/>
          <w:smallCaps w:val="0"/>
          <w:sz w:val="18"/>
          <w:szCs w:val="18"/>
        </w:rPr>
      </w:pPr>
      <w:hyperlink w:anchor="_Toc24641097" w:history="1">
        <w:r w:rsidR="00C4020B">
          <w:rPr>
            <w:rStyle w:val="ab"/>
            <w:rFonts w:hint="eastAsia"/>
            <w:sz w:val="18"/>
            <w:szCs w:val="18"/>
          </w:rPr>
          <w:t>三、</w:t>
        </w:r>
        <w:r w:rsidR="00C4020B">
          <w:rPr>
            <w:rStyle w:val="ab"/>
            <w:rFonts w:hint="eastAsia"/>
            <w:sz w:val="18"/>
            <w:szCs w:val="18"/>
          </w:rPr>
          <w:t xml:space="preserve"> </w:t>
        </w:r>
        <w:r w:rsidR="00C4020B">
          <w:rPr>
            <w:rStyle w:val="ab"/>
            <w:rFonts w:hint="eastAsia"/>
            <w:sz w:val="18"/>
            <w:szCs w:val="18"/>
          </w:rPr>
          <w:t>法定代表人授权委托书</w:t>
        </w:r>
        <w:r w:rsidR="00C4020B">
          <w:rPr>
            <w:sz w:val="18"/>
            <w:szCs w:val="18"/>
          </w:rPr>
          <w:tab/>
        </w:r>
        <w:r w:rsidR="00C4020B">
          <w:rPr>
            <w:sz w:val="18"/>
            <w:szCs w:val="18"/>
          </w:rPr>
          <w:fldChar w:fldCharType="begin"/>
        </w:r>
        <w:r w:rsidR="00C4020B">
          <w:rPr>
            <w:sz w:val="18"/>
            <w:szCs w:val="18"/>
          </w:rPr>
          <w:instrText xml:space="preserve"> PAGEREF _Toc24641097 \h </w:instrText>
        </w:r>
        <w:r w:rsidR="00C4020B">
          <w:rPr>
            <w:sz w:val="18"/>
            <w:szCs w:val="18"/>
          </w:rPr>
        </w:r>
        <w:r w:rsidR="00C4020B">
          <w:rPr>
            <w:sz w:val="18"/>
            <w:szCs w:val="18"/>
          </w:rPr>
          <w:fldChar w:fldCharType="separate"/>
        </w:r>
        <w:r w:rsidR="00E01EDD">
          <w:rPr>
            <w:noProof/>
            <w:sz w:val="18"/>
            <w:szCs w:val="18"/>
          </w:rPr>
          <w:t>25</w:t>
        </w:r>
        <w:r w:rsidR="00C4020B">
          <w:rPr>
            <w:sz w:val="18"/>
            <w:szCs w:val="18"/>
          </w:rPr>
          <w:fldChar w:fldCharType="end"/>
        </w:r>
      </w:hyperlink>
    </w:p>
    <w:p w:rsidR="00724EB0" w:rsidRDefault="00B52706">
      <w:pPr>
        <w:pStyle w:val="20"/>
        <w:tabs>
          <w:tab w:val="right" w:leader="dot" w:pos="8296"/>
        </w:tabs>
        <w:spacing w:line="320" w:lineRule="exact"/>
        <w:ind w:firstLine="400"/>
        <w:rPr>
          <w:sz w:val="18"/>
          <w:szCs w:val="18"/>
        </w:rPr>
      </w:pPr>
      <w:hyperlink w:anchor="_Toc24641098" w:history="1">
        <w:r w:rsidR="00C4020B">
          <w:rPr>
            <w:rStyle w:val="ab"/>
            <w:rFonts w:hint="eastAsia"/>
            <w:sz w:val="18"/>
            <w:szCs w:val="18"/>
          </w:rPr>
          <w:t>四、</w:t>
        </w:r>
        <w:r w:rsidR="00C4020B">
          <w:rPr>
            <w:rStyle w:val="ab"/>
            <w:rFonts w:hint="eastAsia"/>
            <w:sz w:val="18"/>
            <w:szCs w:val="18"/>
          </w:rPr>
          <w:t xml:space="preserve"> </w:t>
        </w:r>
        <w:r w:rsidR="00C4020B">
          <w:rPr>
            <w:rStyle w:val="ab"/>
            <w:rFonts w:hint="eastAsia"/>
            <w:sz w:val="18"/>
            <w:szCs w:val="18"/>
          </w:rPr>
          <w:t>投标报价函</w:t>
        </w:r>
        <w:r w:rsidR="00C4020B">
          <w:rPr>
            <w:sz w:val="18"/>
            <w:szCs w:val="18"/>
          </w:rPr>
          <w:tab/>
        </w:r>
        <w:r w:rsidR="00C4020B">
          <w:rPr>
            <w:sz w:val="18"/>
            <w:szCs w:val="18"/>
          </w:rPr>
          <w:fldChar w:fldCharType="begin"/>
        </w:r>
        <w:r w:rsidR="00C4020B">
          <w:rPr>
            <w:sz w:val="18"/>
            <w:szCs w:val="18"/>
          </w:rPr>
          <w:instrText xml:space="preserve"> PAGEREF _Toc24641098 \h </w:instrText>
        </w:r>
        <w:r w:rsidR="00C4020B">
          <w:rPr>
            <w:sz w:val="18"/>
            <w:szCs w:val="18"/>
          </w:rPr>
        </w:r>
        <w:r w:rsidR="00C4020B">
          <w:rPr>
            <w:sz w:val="18"/>
            <w:szCs w:val="18"/>
          </w:rPr>
          <w:fldChar w:fldCharType="separate"/>
        </w:r>
        <w:r w:rsidR="00E01EDD">
          <w:rPr>
            <w:noProof/>
            <w:sz w:val="18"/>
            <w:szCs w:val="18"/>
          </w:rPr>
          <w:t>21</w:t>
        </w:r>
        <w:r w:rsidR="00C4020B">
          <w:rPr>
            <w:sz w:val="18"/>
            <w:szCs w:val="18"/>
          </w:rPr>
          <w:fldChar w:fldCharType="end"/>
        </w:r>
      </w:hyperlink>
    </w:p>
    <w:p w:rsidR="00724EB0" w:rsidRDefault="00B52706">
      <w:pPr>
        <w:pStyle w:val="20"/>
        <w:tabs>
          <w:tab w:val="right" w:leader="dot" w:pos="8296"/>
        </w:tabs>
        <w:spacing w:line="320" w:lineRule="exact"/>
        <w:ind w:firstLine="400"/>
        <w:rPr>
          <w:sz w:val="18"/>
          <w:szCs w:val="18"/>
        </w:rPr>
      </w:pPr>
      <w:hyperlink w:anchor="_Toc24641098" w:history="1">
        <w:r w:rsidR="00C4020B">
          <w:rPr>
            <w:rFonts w:hint="eastAsia"/>
            <w:sz w:val="18"/>
            <w:szCs w:val="18"/>
          </w:rPr>
          <w:t>五</w:t>
        </w:r>
        <w:r w:rsidR="00C4020B">
          <w:rPr>
            <w:rStyle w:val="ab"/>
            <w:rFonts w:hint="eastAsia"/>
            <w:sz w:val="18"/>
            <w:szCs w:val="18"/>
          </w:rPr>
          <w:t>、投标供应商综合情况简介</w:t>
        </w:r>
        <w:r w:rsidR="00C4020B">
          <w:rPr>
            <w:sz w:val="18"/>
            <w:szCs w:val="18"/>
          </w:rPr>
          <w:tab/>
        </w:r>
        <w:r w:rsidR="00C4020B">
          <w:rPr>
            <w:sz w:val="18"/>
            <w:szCs w:val="18"/>
          </w:rPr>
          <w:fldChar w:fldCharType="begin"/>
        </w:r>
        <w:r w:rsidR="00C4020B">
          <w:rPr>
            <w:sz w:val="18"/>
            <w:szCs w:val="18"/>
          </w:rPr>
          <w:instrText xml:space="preserve"> PAGEREF _Toc24641098 \h </w:instrText>
        </w:r>
        <w:r w:rsidR="00C4020B">
          <w:rPr>
            <w:sz w:val="18"/>
            <w:szCs w:val="18"/>
          </w:rPr>
        </w:r>
        <w:r w:rsidR="00C4020B">
          <w:rPr>
            <w:sz w:val="18"/>
            <w:szCs w:val="18"/>
          </w:rPr>
          <w:fldChar w:fldCharType="separate"/>
        </w:r>
        <w:r w:rsidR="00E01EDD">
          <w:rPr>
            <w:noProof/>
            <w:sz w:val="18"/>
            <w:szCs w:val="18"/>
          </w:rPr>
          <w:t>21</w:t>
        </w:r>
        <w:r w:rsidR="00C4020B">
          <w:rPr>
            <w:sz w:val="18"/>
            <w:szCs w:val="18"/>
          </w:rPr>
          <w:fldChar w:fldCharType="end"/>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099" w:history="1">
        <w:r w:rsidR="00C4020B">
          <w:rPr>
            <w:rFonts w:hint="eastAsia"/>
            <w:sz w:val="18"/>
            <w:szCs w:val="18"/>
          </w:rPr>
          <w:t>六</w:t>
        </w:r>
        <w:r w:rsidR="00C4020B">
          <w:rPr>
            <w:rStyle w:val="ab"/>
            <w:rFonts w:hint="eastAsia"/>
            <w:sz w:val="18"/>
            <w:szCs w:val="18"/>
          </w:rPr>
          <w:t>、</w:t>
        </w:r>
        <w:r w:rsidR="00C4020B">
          <w:rPr>
            <w:rStyle w:val="ab"/>
            <w:rFonts w:hint="eastAsia"/>
            <w:sz w:val="18"/>
            <w:szCs w:val="18"/>
          </w:rPr>
          <w:t xml:space="preserve"> </w:t>
        </w:r>
        <w:r w:rsidR="00C4020B">
          <w:rPr>
            <w:rStyle w:val="ab"/>
            <w:rFonts w:hint="eastAsia"/>
            <w:sz w:val="18"/>
            <w:szCs w:val="18"/>
          </w:rPr>
          <w:t>无重大违法记录声明函、无不良信用记录声明函</w:t>
        </w:r>
        <w:r w:rsidR="00C4020B">
          <w:rPr>
            <w:sz w:val="18"/>
            <w:szCs w:val="18"/>
          </w:rPr>
          <w:tab/>
        </w:r>
        <w:r w:rsidR="00C4020B">
          <w:rPr>
            <w:sz w:val="18"/>
            <w:szCs w:val="18"/>
          </w:rPr>
          <w:fldChar w:fldCharType="begin"/>
        </w:r>
        <w:r w:rsidR="00C4020B">
          <w:rPr>
            <w:sz w:val="18"/>
            <w:szCs w:val="18"/>
          </w:rPr>
          <w:instrText xml:space="preserve"> PAGEREF _Toc24641099 \h </w:instrText>
        </w:r>
        <w:r w:rsidR="00C4020B">
          <w:rPr>
            <w:sz w:val="18"/>
            <w:szCs w:val="18"/>
          </w:rPr>
        </w:r>
        <w:r w:rsidR="00C4020B">
          <w:rPr>
            <w:sz w:val="18"/>
            <w:szCs w:val="18"/>
          </w:rPr>
          <w:fldChar w:fldCharType="separate"/>
        </w:r>
        <w:r w:rsidR="00E01EDD">
          <w:rPr>
            <w:noProof/>
            <w:sz w:val="18"/>
            <w:szCs w:val="18"/>
          </w:rPr>
          <w:t>26</w:t>
        </w:r>
        <w:r w:rsidR="00C4020B">
          <w:rPr>
            <w:sz w:val="18"/>
            <w:szCs w:val="18"/>
          </w:rPr>
          <w:fldChar w:fldCharType="end"/>
        </w:r>
      </w:hyperlink>
    </w:p>
    <w:p w:rsidR="00724EB0" w:rsidRDefault="00B52706">
      <w:pPr>
        <w:pStyle w:val="20"/>
        <w:tabs>
          <w:tab w:val="right" w:leader="dot" w:pos="8296"/>
        </w:tabs>
        <w:spacing w:line="320" w:lineRule="exact"/>
        <w:ind w:firstLine="400"/>
        <w:rPr>
          <w:rFonts w:cstheme="minorBidi"/>
          <w:smallCaps w:val="0"/>
          <w:sz w:val="18"/>
          <w:szCs w:val="18"/>
        </w:rPr>
      </w:pPr>
      <w:hyperlink w:anchor="_Toc24641100" w:history="1">
        <w:r w:rsidR="00C4020B">
          <w:rPr>
            <w:rFonts w:hint="eastAsia"/>
            <w:sz w:val="18"/>
            <w:szCs w:val="18"/>
          </w:rPr>
          <w:t>七</w:t>
        </w:r>
        <w:r w:rsidR="00C4020B">
          <w:rPr>
            <w:rStyle w:val="ab"/>
            <w:rFonts w:hint="eastAsia"/>
            <w:sz w:val="18"/>
            <w:szCs w:val="18"/>
          </w:rPr>
          <w:t>、</w:t>
        </w:r>
        <w:r w:rsidR="00C4020B">
          <w:rPr>
            <w:rStyle w:val="ab"/>
            <w:rFonts w:hint="eastAsia"/>
            <w:sz w:val="18"/>
            <w:szCs w:val="18"/>
          </w:rPr>
          <w:t xml:space="preserve"> </w:t>
        </w:r>
        <w:r w:rsidR="00C4020B">
          <w:rPr>
            <w:rStyle w:val="ab"/>
            <w:rFonts w:hint="eastAsia"/>
            <w:sz w:val="18"/>
            <w:szCs w:val="18"/>
          </w:rPr>
          <w:t>业绩承诺函及证明材料</w:t>
        </w:r>
        <w:r w:rsidR="00C4020B">
          <w:rPr>
            <w:sz w:val="18"/>
            <w:szCs w:val="18"/>
          </w:rPr>
          <w:tab/>
        </w:r>
      </w:hyperlink>
      <w:r w:rsidR="00C4020B">
        <w:rPr>
          <w:rFonts w:hint="eastAsia"/>
          <w:sz w:val="18"/>
          <w:szCs w:val="18"/>
        </w:rPr>
        <w:t>26</w:t>
      </w:r>
    </w:p>
    <w:p w:rsidR="00724EB0" w:rsidRDefault="00B52706">
      <w:pPr>
        <w:pStyle w:val="20"/>
        <w:tabs>
          <w:tab w:val="right" w:leader="dot" w:pos="8296"/>
        </w:tabs>
        <w:spacing w:line="320" w:lineRule="exact"/>
        <w:ind w:firstLine="400"/>
        <w:rPr>
          <w:rFonts w:cstheme="minorBidi"/>
          <w:smallCaps w:val="0"/>
          <w:sz w:val="18"/>
          <w:szCs w:val="18"/>
        </w:rPr>
      </w:pPr>
      <w:hyperlink w:anchor="_Toc24641104" w:history="1">
        <w:r w:rsidR="00C4020B">
          <w:rPr>
            <w:rFonts w:hint="eastAsia"/>
            <w:sz w:val="18"/>
            <w:szCs w:val="18"/>
          </w:rPr>
          <w:t>八</w:t>
        </w:r>
        <w:r w:rsidR="00C4020B">
          <w:rPr>
            <w:rStyle w:val="ab"/>
            <w:rFonts w:hint="eastAsia"/>
            <w:sz w:val="18"/>
            <w:szCs w:val="18"/>
          </w:rPr>
          <w:t>、</w:t>
        </w:r>
        <w:r w:rsidR="00C4020B">
          <w:rPr>
            <w:rStyle w:val="ab"/>
            <w:rFonts w:hint="eastAsia"/>
            <w:sz w:val="18"/>
            <w:szCs w:val="18"/>
          </w:rPr>
          <w:t xml:space="preserve"> </w:t>
        </w:r>
        <w:r w:rsidR="00C4020B">
          <w:rPr>
            <w:rStyle w:val="ab"/>
            <w:rFonts w:hint="eastAsia"/>
            <w:sz w:val="18"/>
            <w:szCs w:val="18"/>
          </w:rPr>
          <w:t>本地化服务情况一览表</w:t>
        </w:r>
        <w:r w:rsidR="00C4020B">
          <w:rPr>
            <w:sz w:val="18"/>
            <w:szCs w:val="18"/>
          </w:rPr>
          <w:tab/>
        </w:r>
        <w:r w:rsidR="00C4020B">
          <w:rPr>
            <w:sz w:val="18"/>
            <w:szCs w:val="18"/>
          </w:rPr>
          <w:fldChar w:fldCharType="begin"/>
        </w:r>
        <w:r w:rsidR="00C4020B">
          <w:rPr>
            <w:sz w:val="18"/>
            <w:szCs w:val="18"/>
          </w:rPr>
          <w:instrText xml:space="preserve"> PAGEREF _Toc24641104 \h </w:instrText>
        </w:r>
        <w:r w:rsidR="00C4020B">
          <w:rPr>
            <w:sz w:val="18"/>
            <w:szCs w:val="18"/>
          </w:rPr>
        </w:r>
        <w:r w:rsidR="00C4020B">
          <w:rPr>
            <w:sz w:val="18"/>
            <w:szCs w:val="18"/>
          </w:rPr>
          <w:fldChar w:fldCharType="separate"/>
        </w:r>
        <w:r w:rsidR="00E01EDD">
          <w:rPr>
            <w:noProof/>
            <w:sz w:val="18"/>
            <w:szCs w:val="18"/>
          </w:rPr>
          <w:t>28</w:t>
        </w:r>
        <w:r w:rsidR="00C4020B">
          <w:rPr>
            <w:sz w:val="18"/>
            <w:szCs w:val="18"/>
          </w:rPr>
          <w:fldChar w:fldCharType="end"/>
        </w:r>
      </w:hyperlink>
    </w:p>
    <w:p w:rsidR="00724EB0" w:rsidRDefault="00C4020B">
      <w:pPr>
        <w:pStyle w:val="20"/>
        <w:tabs>
          <w:tab w:val="right" w:leader="dot" w:pos="8296"/>
        </w:tabs>
        <w:spacing w:line="320" w:lineRule="exact"/>
        <w:ind w:left="0" w:firstLineChars="0" w:firstLine="0"/>
        <w:rPr>
          <w:rFonts w:cstheme="minorBidi"/>
          <w:smallCaps w:val="0"/>
          <w:sz w:val="18"/>
          <w:szCs w:val="18"/>
        </w:rPr>
      </w:pPr>
      <w:r>
        <w:rPr>
          <w:rFonts w:hint="eastAsia"/>
          <w:sz w:val="18"/>
          <w:szCs w:val="18"/>
        </w:rPr>
        <w:t xml:space="preserve">　　　　</w:t>
      </w:r>
      <w:r>
        <w:rPr>
          <w:rFonts w:hint="eastAsia"/>
          <w:sz w:val="18"/>
          <w:szCs w:val="18"/>
        </w:rPr>
        <w:t xml:space="preserve"> </w:t>
      </w:r>
      <w:r>
        <w:rPr>
          <w:rFonts w:hint="eastAsia"/>
          <w:sz w:val="18"/>
          <w:szCs w:val="18"/>
        </w:rPr>
        <w:t>九</w:t>
      </w:r>
      <w:hyperlink w:anchor="_Toc24641101" w:history="1">
        <w:r>
          <w:rPr>
            <w:rStyle w:val="ab"/>
            <w:rFonts w:hint="eastAsia"/>
            <w:sz w:val="18"/>
            <w:szCs w:val="18"/>
          </w:rPr>
          <w:t>、</w:t>
        </w:r>
        <w:r>
          <w:rPr>
            <w:rStyle w:val="ab"/>
            <w:rFonts w:hint="eastAsia"/>
            <w:sz w:val="18"/>
            <w:szCs w:val="18"/>
          </w:rPr>
          <w:t xml:space="preserve"> </w:t>
        </w:r>
        <w:r>
          <w:rPr>
            <w:rStyle w:val="ab"/>
            <w:rFonts w:hint="eastAsia"/>
            <w:sz w:val="18"/>
            <w:szCs w:val="18"/>
          </w:rPr>
          <w:t>服务方案及人员配备情况等材料</w:t>
        </w:r>
        <w:r>
          <w:rPr>
            <w:sz w:val="18"/>
            <w:szCs w:val="18"/>
          </w:rPr>
          <w:tab/>
        </w:r>
        <w:r>
          <w:rPr>
            <w:sz w:val="18"/>
            <w:szCs w:val="18"/>
          </w:rPr>
          <w:fldChar w:fldCharType="begin"/>
        </w:r>
        <w:r>
          <w:rPr>
            <w:sz w:val="18"/>
            <w:szCs w:val="18"/>
          </w:rPr>
          <w:instrText xml:space="preserve"> PAGEREF _Toc24641101 \h </w:instrText>
        </w:r>
        <w:r>
          <w:rPr>
            <w:sz w:val="18"/>
            <w:szCs w:val="18"/>
          </w:rPr>
        </w:r>
        <w:r>
          <w:rPr>
            <w:sz w:val="18"/>
            <w:szCs w:val="18"/>
          </w:rPr>
          <w:fldChar w:fldCharType="separate"/>
        </w:r>
        <w:r w:rsidR="00E01EDD">
          <w:rPr>
            <w:noProof/>
            <w:sz w:val="18"/>
            <w:szCs w:val="18"/>
          </w:rPr>
          <w:t>27</w:t>
        </w:r>
        <w:r>
          <w:rPr>
            <w:sz w:val="18"/>
            <w:szCs w:val="18"/>
          </w:rPr>
          <w:fldChar w:fldCharType="end"/>
        </w:r>
      </w:hyperlink>
    </w:p>
    <w:p w:rsidR="00724EB0" w:rsidRDefault="00B52706">
      <w:pPr>
        <w:pStyle w:val="20"/>
        <w:tabs>
          <w:tab w:val="right" w:leader="dot" w:pos="8296"/>
        </w:tabs>
        <w:spacing w:line="320" w:lineRule="exact"/>
        <w:ind w:firstLine="400"/>
        <w:rPr>
          <w:rFonts w:cstheme="minorBidi"/>
          <w:smallCaps w:val="0"/>
          <w:sz w:val="21"/>
          <w:szCs w:val="22"/>
        </w:rPr>
      </w:pPr>
      <w:hyperlink w:anchor="_Toc24641105" w:history="1">
        <w:r w:rsidR="00C4020B">
          <w:rPr>
            <w:rStyle w:val="ab"/>
            <w:rFonts w:hint="eastAsia"/>
            <w:sz w:val="18"/>
            <w:szCs w:val="18"/>
          </w:rPr>
          <w:t>十、</w:t>
        </w:r>
        <w:r w:rsidR="00C4020B">
          <w:rPr>
            <w:rStyle w:val="ab"/>
            <w:rFonts w:hint="eastAsia"/>
            <w:sz w:val="18"/>
            <w:szCs w:val="18"/>
          </w:rPr>
          <w:t xml:space="preserve"> </w:t>
        </w:r>
        <w:r w:rsidR="00C4020B">
          <w:rPr>
            <w:rStyle w:val="ab"/>
            <w:rFonts w:hint="eastAsia"/>
            <w:sz w:val="18"/>
            <w:szCs w:val="18"/>
          </w:rPr>
          <w:t>有关证明文件等材料</w:t>
        </w:r>
        <w:r w:rsidR="00C4020B">
          <w:rPr>
            <w:sz w:val="18"/>
            <w:szCs w:val="18"/>
          </w:rPr>
          <w:tab/>
        </w:r>
        <w:r w:rsidR="00C4020B">
          <w:rPr>
            <w:sz w:val="18"/>
            <w:szCs w:val="18"/>
          </w:rPr>
          <w:fldChar w:fldCharType="begin"/>
        </w:r>
        <w:r w:rsidR="00C4020B">
          <w:rPr>
            <w:sz w:val="18"/>
            <w:szCs w:val="18"/>
          </w:rPr>
          <w:instrText xml:space="preserve"> PAGEREF _Toc24641105 \h </w:instrText>
        </w:r>
        <w:r w:rsidR="00C4020B">
          <w:rPr>
            <w:sz w:val="18"/>
            <w:szCs w:val="18"/>
          </w:rPr>
        </w:r>
        <w:r w:rsidR="00C4020B">
          <w:rPr>
            <w:sz w:val="18"/>
            <w:szCs w:val="18"/>
          </w:rPr>
          <w:fldChar w:fldCharType="separate"/>
        </w:r>
        <w:r w:rsidR="00E01EDD">
          <w:rPr>
            <w:noProof/>
            <w:sz w:val="18"/>
            <w:szCs w:val="18"/>
          </w:rPr>
          <w:t>29</w:t>
        </w:r>
        <w:r w:rsidR="00C4020B">
          <w:rPr>
            <w:sz w:val="18"/>
            <w:szCs w:val="18"/>
          </w:rPr>
          <w:fldChar w:fldCharType="end"/>
        </w:r>
      </w:hyperlink>
    </w:p>
    <w:p w:rsidR="00724EB0" w:rsidRDefault="00C4020B">
      <w:pPr>
        <w:spacing w:line="320" w:lineRule="exact"/>
        <w:ind w:firstLineChars="0" w:firstLine="0"/>
        <w:jc w:val="left"/>
        <w:rPr>
          <w:rFonts w:asciiTheme="minorEastAsia" w:hAnsiTheme="minorEastAsia"/>
          <w:b/>
          <w:bCs/>
          <w:szCs w:val="24"/>
        </w:rPr>
      </w:pPr>
      <w:r>
        <w:rPr>
          <w:rFonts w:asciiTheme="minorEastAsia" w:hAnsiTheme="minorEastAsia"/>
          <w:b/>
          <w:bCs/>
          <w:szCs w:val="24"/>
        </w:rPr>
        <w:fldChar w:fldCharType="end"/>
      </w:r>
    </w:p>
    <w:p w:rsidR="00724EB0" w:rsidRDefault="00C4020B">
      <w:pPr>
        <w:pStyle w:val="10"/>
      </w:pPr>
      <w:bookmarkStart w:id="1" w:name="_Toc522745537"/>
      <w:bookmarkStart w:id="2" w:name="_Toc522745404"/>
      <w:bookmarkStart w:id="3" w:name="_Toc24641077"/>
      <w:bookmarkStart w:id="4" w:name="_Toc522745477"/>
      <w:r>
        <w:rPr>
          <w:rFonts w:hint="eastAsia"/>
        </w:rPr>
        <w:t>招标公告</w:t>
      </w:r>
      <w:bookmarkEnd w:id="1"/>
      <w:bookmarkEnd w:id="2"/>
      <w:bookmarkEnd w:id="3"/>
      <w:bookmarkEnd w:id="4"/>
    </w:p>
    <w:p w:rsidR="00724EB0" w:rsidRDefault="00724EB0">
      <w:pPr>
        <w:ind w:firstLine="480"/>
      </w:pPr>
    </w:p>
    <w:p w:rsidR="00724EB0" w:rsidRDefault="00C4020B">
      <w:pPr>
        <w:ind w:firstLineChars="0" w:firstLine="0"/>
        <w:rPr>
          <w:rFonts w:ascii="仿宋" w:eastAsia="仿宋" w:hAnsi="仿宋" w:cs="仿宋"/>
          <w:sz w:val="30"/>
          <w:szCs w:val="30"/>
        </w:rPr>
      </w:pPr>
      <w:r>
        <w:rPr>
          <w:rFonts w:ascii="仿宋" w:eastAsia="仿宋" w:hAnsi="仿宋" w:cs="仿宋" w:hint="eastAsia"/>
          <w:sz w:val="30"/>
          <w:szCs w:val="30"/>
        </w:rPr>
        <w:t>各投标人：</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我集团现以公开招标的方式选聘产投集团档案管理咨询、整理及数字化定点服务项目的供应商。欢迎具备条件的国内供应商参加投标。请各投标人依据本有关规定及时索取招标文件，编制投标文件，按时参与投标。</w:t>
      </w:r>
    </w:p>
    <w:p w:rsidR="00724EB0" w:rsidRDefault="00C4020B">
      <w:pPr>
        <w:numPr>
          <w:ilvl w:val="0"/>
          <w:numId w:val="3"/>
        </w:numPr>
        <w:ind w:firstLine="602"/>
        <w:rPr>
          <w:rFonts w:ascii="仿宋" w:eastAsia="仿宋" w:hAnsi="仿宋" w:cs="仿宋"/>
          <w:b/>
          <w:bCs/>
          <w:sz w:val="30"/>
          <w:szCs w:val="30"/>
        </w:rPr>
      </w:pPr>
      <w:r>
        <w:rPr>
          <w:rFonts w:ascii="仿宋" w:eastAsia="仿宋" w:hAnsi="仿宋" w:cs="仿宋" w:hint="eastAsia"/>
          <w:b/>
          <w:bCs/>
          <w:sz w:val="30"/>
          <w:szCs w:val="30"/>
        </w:rPr>
        <w:t>项目概况</w:t>
      </w:r>
    </w:p>
    <w:p w:rsidR="00724EB0" w:rsidRDefault="00C4020B">
      <w:pPr>
        <w:ind w:firstLineChars="0" w:firstLine="0"/>
        <w:rPr>
          <w:rFonts w:ascii="仿宋" w:eastAsia="仿宋" w:hAnsi="仿宋" w:cs="仿宋"/>
          <w:sz w:val="30"/>
          <w:szCs w:val="30"/>
        </w:rPr>
      </w:pPr>
      <w:r>
        <w:rPr>
          <w:rFonts w:ascii="仿宋" w:eastAsia="仿宋" w:hAnsi="仿宋" w:cs="仿宋" w:hint="eastAsia"/>
          <w:sz w:val="30"/>
          <w:szCs w:val="30"/>
        </w:rPr>
        <w:t xml:space="preserve">　　1、项目名称：产投集团档案管理咨询、整理及数字化定点服务供应商选聘。</w:t>
      </w:r>
    </w:p>
    <w:p w:rsidR="00724EB0" w:rsidRDefault="00C4020B">
      <w:pPr>
        <w:pStyle w:val="3"/>
        <w:numPr>
          <w:ilvl w:val="2"/>
          <w:numId w:val="0"/>
        </w:numPr>
        <w:rPr>
          <w:rFonts w:ascii="仿宋" w:eastAsia="仿宋" w:hAnsi="仿宋" w:cs="仿宋"/>
          <w:b w:val="0"/>
          <w:bCs w:val="0"/>
          <w:sz w:val="30"/>
          <w:szCs w:val="30"/>
        </w:rPr>
      </w:pPr>
      <w:r>
        <w:rPr>
          <w:rFonts w:ascii="仿宋" w:eastAsia="仿宋" w:hAnsi="仿宋" w:cs="仿宋" w:hint="eastAsia"/>
          <w:b w:val="0"/>
          <w:bCs w:val="0"/>
          <w:sz w:val="30"/>
          <w:szCs w:val="30"/>
        </w:rPr>
        <w:t xml:space="preserve">　　</w:t>
      </w:r>
      <w:r>
        <w:rPr>
          <w:rFonts w:ascii="仿宋" w:eastAsia="仿宋" w:hAnsi="仿宋" w:cs="仿宋" w:hint="eastAsia"/>
          <w:b w:val="0"/>
          <w:bCs w:val="0"/>
          <w:sz w:val="30"/>
          <w:szCs w:val="30"/>
          <w:lang w:val="en-US"/>
        </w:rPr>
        <w:t>2、服务</w:t>
      </w:r>
      <w:r>
        <w:rPr>
          <w:rFonts w:ascii="仿宋" w:eastAsia="仿宋" w:hAnsi="仿宋" w:cs="仿宋" w:hint="eastAsia"/>
          <w:b w:val="0"/>
          <w:bCs w:val="0"/>
          <w:sz w:val="30"/>
          <w:szCs w:val="30"/>
        </w:rPr>
        <w:t>内容：对产投集团本部及所属23家子公司历史形成的各类档案的管理咨询、档案整理、数字化处理。</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3、服务</w:t>
      </w:r>
      <w:r>
        <w:rPr>
          <w:rFonts w:ascii="仿宋" w:eastAsia="仿宋" w:hAnsi="仿宋" w:cs="仿宋"/>
          <w:sz w:val="30"/>
          <w:szCs w:val="30"/>
        </w:rPr>
        <w:t>期限</w:t>
      </w:r>
      <w:r>
        <w:rPr>
          <w:rFonts w:ascii="仿宋" w:eastAsia="仿宋" w:hAnsi="仿宋" w:cs="仿宋" w:hint="eastAsia"/>
          <w:sz w:val="30"/>
          <w:szCs w:val="30"/>
        </w:rPr>
        <w:t>：20</w:t>
      </w:r>
      <w:r>
        <w:rPr>
          <w:rFonts w:ascii="仿宋" w:eastAsia="仿宋" w:hAnsi="仿宋" w:cs="仿宋"/>
          <w:sz w:val="30"/>
          <w:szCs w:val="30"/>
        </w:rPr>
        <w:t>20</w:t>
      </w:r>
      <w:r>
        <w:rPr>
          <w:rFonts w:ascii="仿宋" w:eastAsia="仿宋" w:hAnsi="仿宋" w:cs="仿宋" w:hint="eastAsia"/>
          <w:sz w:val="30"/>
          <w:szCs w:val="30"/>
        </w:rPr>
        <w:t>年1月1日-2022年1</w:t>
      </w:r>
      <w:r>
        <w:rPr>
          <w:rFonts w:ascii="仿宋" w:eastAsia="仿宋" w:hAnsi="仿宋" w:cs="仿宋"/>
          <w:sz w:val="30"/>
          <w:szCs w:val="30"/>
        </w:rPr>
        <w:t>2</w:t>
      </w:r>
      <w:r>
        <w:rPr>
          <w:rFonts w:ascii="仿宋" w:eastAsia="仿宋" w:hAnsi="仿宋" w:cs="仿宋" w:hint="eastAsia"/>
          <w:sz w:val="30"/>
          <w:szCs w:val="30"/>
        </w:rPr>
        <w:t>月30日（3年期）</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4、服务地点：集团</w:t>
      </w:r>
      <w:r>
        <w:rPr>
          <w:rFonts w:ascii="仿宋" w:eastAsia="仿宋" w:hAnsi="仿宋" w:cs="仿宋"/>
          <w:sz w:val="30"/>
          <w:szCs w:val="30"/>
        </w:rPr>
        <w:t>本部</w:t>
      </w:r>
      <w:r>
        <w:rPr>
          <w:rFonts w:ascii="仿宋" w:eastAsia="仿宋" w:hAnsi="仿宋" w:cs="仿宋" w:hint="eastAsia"/>
          <w:sz w:val="30"/>
          <w:szCs w:val="30"/>
        </w:rPr>
        <w:t>琥珀五环城A座6楼档案室</w:t>
      </w:r>
    </w:p>
    <w:p w:rsidR="00724EB0" w:rsidRDefault="00C4020B">
      <w:pPr>
        <w:ind w:firstLineChars="866" w:firstLine="2598"/>
        <w:rPr>
          <w:rFonts w:ascii="仿宋" w:eastAsia="仿宋" w:hAnsi="仿宋" w:cs="仿宋"/>
          <w:sz w:val="30"/>
          <w:szCs w:val="30"/>
        </w:rPr>
      </w:pPr>
      <w:r>
        <w:rPr>
          <w:rFonts w:ascii="仿宋" w:eastAsia="仿宋" w:hAnsi="仿宋" w:cs="仿宋" w:hint="eastAsia"/>
          <w:sz w:val="30"/>
          <w:szCs w:val="30"/>
        </w:rPr>
        <w:t>各子公司</w:t>
      </w:r>
      <w:r>
        <w:rPr>
          <w:rFonts w:ascii="仿宋" w:eastAsia="仿宋" w:hAnsi="仿宋" w:cs="仿宋"/>
          <w:sz w:val="30"/>
          <w:szCs w:val="30"/>
        </w:rPr>
        <w:t>在合肥市范围内</w:t>
      </w:r>
      <w:r>
        <w:rPr>
          <w:rFonts w:ascii="仿宋" w:eastAsia="仿宋" w:hAnsi="仿宋" w:cs="仿宋" w:hint="eastAsia"/>
          <w:sz w:val="30"/>
          <w:szCs w:val="30"/>
        </w:rPr>
        <w:t>。</w:t>
      </w:r>
    </w:p>
    <w:p w:rsidR="00724EB0" w:rsidRDefault="00C4020B">
      <w:pPr>
        <w:pStyle w:val="3"/>
        <w:numPr>
          <w:ilvl w:val="2"/>
          <w:numId w:val="0"/>
        </w:numPr>
        <w:rPr>
          <w:rFonts w:ascii="仿宋" w:eastAsia="仿宋" w:hAnsi="仿宋" w:cs="仿宋"/>
          <w:b w:val="0"/>
          <w:bCs w:val="0"/>
          <w:sz w:val="30"/>
          <w:szCs w:val="30"/>
        </w:rPr>
      </w:pPr>
      <w:r>
        <w:rPr>
          <w:rFonts w:ascii="仿宋" w:eastAsia="仿宋" w:hAnsi="仿宋" w:cs="仿宋" w:hint="eastAsia"/>
          <w:b w:val="0"/>
          <w:bCs w:val="0"/>
          <w:sz w:val="30"/>
          <w:szCs w:val="30"/>
        </w:rPr>
        <w:t xml:space="preserve">　　</w:t>
      </w:r>
      <w:r>
        <w:rPr>
          <w:rFonts w:ascii="仿宋" w:eastAsia="仿宋" w:hAnsi="仿宋" w:cs="仿宋" w:hint="eastAsia"/>
          <w:b w:val="0"/>
          <w:bCs w:val="0"/>
          <w:sz w:val="30"/>
          <w:szCs w:val="30"/>
          <w:lang w:val="en-US"/>
        </w:rPr>
        <w:t>5、</w:t>
      </w:r>
      <w:r>
        <w:rPr>
          <w:rFonts w:ascii="仿宋" w:eastAsia="仿宋" w:hAnsi="仿宋" w:cs="仿宋" w:hint="eastAsia"/>
          <w:b w:val="0"/>
          <w:bCs w:val="0"/>
          <w:sz w:val="30"/>
          <w:szCs w:val="30"/>
        </w:rPr>
        <w:t>维护期：每个单独项目验收合格后一年（免费）</w:t>
      </w:r>
    </w:p>
    <w:p w:rsidR="00724EB0" w:rsidRDefault="00C4020B">
      <w:pPr>
        <w:ind w:firstLineChars="0" w:firstLine="0"/>
        <w:rPr>
          <w:rFonts w:ascii="仿宋" w:eastAsia="仿宋" w:hAnsi="仿宋" w:cs="仿宋"/>
          <w:sz w:val="30"/>
          <w:szCs w:val="30"/>
        </w:rPr>
      </w:pPr>
      <w:r>
        <w:rPr>
          <w:rFonts w:ascii="仿宋" w:eastAsia="仿宋" w:hAnsi="仿宋" w:cs="仿宋" w:hint="eastAsia"/>
          <w:sz w:val="30"/>
          <w:szCs w:val="30"/>
        </w:rPr>
        <w:t xml:space="preserve">　　本次招标适用于集团所属全资及控股子公司。</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具体实施另行约定。</w:t>
      </w:r>
    </w:p>
    <w:p w:rsidR="007D3A2E" w:rsidRDefault="007D3A2E">
      <w:pPr>
        <w:ind w:firstLine="600"/>
        <w:rPr>
          <w:rFonts w:ascii="仿宋" w:eastAsia="仿宋" w:hAnsi="仿宋" w:cs="仿宋"/>
          <w:sz w:val="30"/>
          <w:szCs w:val="30"/>
        </w:rPr>
      </w:pPr>
    </w:p>
    <w:p w:rsidR="007D3A2E" w:rsidRDefault="007D3A2E">
      <w:pPr>
        <w:ind w:firstLine="600"/>
        <w:rPr>
          <w:rFonts w:ascii="仿宋" w:eastAsia="仿宋" w:hAnsi="仿宋" w:cs="仿宋"/>
          <w:sz w:val="30"/>
          <w:szCs w:val="30"/>
        </w:rPr>
      </w:pPr>
    </w:p>
    <w:p w:rsidR="00724EB0" w:rsidRDefault="00C4020B">
      <w:pPr>
        <w:numPr>
          <w:ilvl w:val="0"/>
          <w:numId w:val="3"/>
        </w:numPr>
        <w:ind w:firstLine="602"/>
        <w:rPr>
          <w:rFonts w:ascii="仿宋" w:eastAsia="仿宋" w:hAnsi="仿宋" w:cs="仿宋"/>
          <w:b/>
          <w:bCs/>
          <w:sz w:val="30"/>
          <w:szCs w:val="30"/>
        </w:rPr>
      </w:pPr>
      <w:r>
        <w:rPr>
          <w:rFonts w:ascii="仿宋" w:eastAsia="仿宋" w:hAnsi="仿宋" w:cs="仿宋" w:hint="eastAsia"/>
          <w:b/>
          <w:bCs/>
          <w:sz w:val="30"/>
          <w:szCs w:val="30"/>
        </w:rPr>
        <w:t>具体事项</w:t>
      </w:r>
    </w:p>
    <w:p w:rsidR="00724EB0" w:rsidRDefault="00C4020B">
      <w:pPr>
        <w:ind w:firstLineChars="0" w:firstLine="0"/>
        <w:rPr>
          <w:rFonts w:ascii="仿宋" w:eastAsia="仿宋" w:hAnsi="仿宋" w:cs="仿宋"/>
          <w:sz w:val="30"/>
          <w:szCs w:val="30"/>
        </w:rPr>
      </w:pPr>
      <w:r>
        <w:rPr>
          <w:rFonts w:ascii="仿宋" w:eastAsia="仿宋" w:hAnsi="仿宋" w:cs="仿宋" w:hint="eastAsia"/>
          <w:sz w:val="30"/>
          <w:szCs w:val="30"/>
        </w:rPr>
        <w:t xml:space="preserve">　　1、各投标人请自行下载招标文件（下载地址：http://www.hfctjt.com/），填写投标报名表，通过电子邮件发至邮箱：</w:t>
      </w:r>
      <w:hyperlink r:id="rId9" w:history="1">
        <w:r>
          <w:rPr>
            <w:rStyle w:val="ab"/>
            <w:rFonts w:ascii="仿宋" w:eastAsia="仿宋" w:hAnsi="仿宋" w:cs="仿宋" w:hint="eastAsia"/>
            <w:sz w:val="30"/>
            <w:szCs w:val="30"/>
          </w:rPr>
          <w:t>931255902@qq.com。</w:t>
        </w:r>
      </w:hyperlink>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2、递交投标文件截止时间：2020年1月8日上午10时。</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送达地址：合肥市政务区潜山路100号琥珀五环城A座合肥市产业投资控股（集团）有限公司5楼507室风险管控部，逾期的投标文件不予收取。</w:t>
      </w:r>
    </w:p>
    <w:p w:rsidR="00724EB0" w:rsidRDefault="00C4020B">
      <w:pPr>
        <w:ind w:firstLineChars="0" w:firstLine="0"/>
        <w:rPr>
          <w:rFonts w:ascii="仿宋" w:eastAsia="仿宋" w:hAnsi="仿宋" w:cs="仿宋"/>
          <w:sz w:val="30"/>
          <w:szCs w:val="30"/>
        </w:rPr>
      </w:pPr>
      <w:r>
        <w:rPr>
          <w:rFonts w:ascii="仿宋" w:eastAsia="仿宋" w:hAnsi="仿宋" w:cs="仿宋" w:hint="eastAsia"/>
          <w:sz w:val="30"/>
          <w:szCs w:val="30"/>
        </w:rPr>
        <w:t xml:space="preserve">　　3、开标时间和地点：2020年1月8日上午10时30分，合肥市产业投资控股（集团）有限公司会议室。</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4、项目咨询与答复：</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业务联系人：张宗节</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联系电话：0551-62647739</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招标联系人：徐玲玲</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联系电话：0551-62647687</w:t>
      </w:r>
    </w:p>
    <w:p w:rsidR="00724EB0" w:rsidRDefault="00C4020B">
      <w:pPr>
        <w:ind w:firstLine="600"/>
        <w:rPr>
          <w:rFonts w:ascii="仿宋" w:eastAsia="仿宋" w:hAnsi="仿宋" w:cs="仿宋"/>
          <w:sz w:val="30"/>
          <w:szCs w:val="30"/>
        </w:rPr>
      </w:pPr>
      <w:r>
        <w:rPr>
          <w:rFonts w:ascii="仿宋" w:eastAsia="仿宋" w:hAnsi="仿宋" w:cs="仿宋" w:hint="eastAsia"/>
          <w:sz w:val="30"/>
          <w:szCs w:val="30"/>
        </w:rPr>
        <w:t>电子邮箱：</w:t>
      </w:r>
      <w:hyperlink r:id="rId10" w:history="1">
        <w:r>
          <w:rPr>
            <w:rStyle w:val="ab"/>
            <w:rFonts w:ascii="仿宋" w:eastAsia="仿宋" w:hAnsi="仿宋" w:cs="仿宋" w:hint="eastAsia"/>
            <w:sz w:val="30"/>
            <w:szCs w:val="30"/>
          </w:rPr>
          <w:t>931255902@qq.com</w:t>
        </w:r>
      </w:hyperlink>
    </w:p>
    <w:p w:rsidR="00724EB0" w:rsidRDefault="00724EB0">
      <w:pPr>
        <w:ind w:firstLineChars="0" w:firstLine="480"/>
        <w:rPr>
          <w:rFonts w:ascii="仿宋" w:eastAsia="仿宋" w:hAnsi="仿宋" w:cs="仿宋"/>
          <w:sz w:val="30"/>
          <w:szCs w:val="30"/>
        </w:rPr>
      </w:pPr>
    </w:p>
    <w:p w:rsidR="00724EB0" w:rsidRDefault="00724EB0">
      <w:pPr>
        <w:ind w:firstLineChars="0" w:firstLine="480"/>
        <w:rPr>
          <w:rFonts w:ascii="仿宋" w:eastAsia="仿宋" w:hAnsi="仿宋" w:cs="仿宋"/>
          <w:sz w:val="30"/>
          <w:szCs w:val="30"/>
        </w:rPr>
      </w:pPr>
    </w:p>
    <w:p w:rsidR="00724EB0" w:rsidRDefault="00724EB0">
      <w:pPr>
        <w:ind w:firstLineChars="0" w:firstLine="480"/>
        <w:rPr>
          <w:rFonts w:ascii="仿宋" w:eastAsia="仿宋" w:hAnsi="仿宋" w:cs="仿宋"/>
          <w:sz w:val="30"/>
          <w:szCs w:val="30"/>
        </w:rPr>
      </w:pPr>
    </w:p>
    <w:p w:rsidR="00724EB0" w:rsidRDefault="00724EB0">
      <w:pPr>
        <w:ind w:firstLineChars="0" w:firstLine="480"/>
        <w:rPr>
          <w:rFonts w:ascii="仿宋" w:eastAsia="仿宋" w:hAnsi="仿宋" w:cs="仿宋"/>
          <w:sz w:val="30"/>
          <w:szCs w:val="30"/>
        </w:rPr>
      </w:pPr>
    </w:p>
    <w:p w:rsidR="00724EB0" w:rsidRDefault="00C4020B">
      <w:pPr>
        <w:pStyle w:val="10"/>
      </w:pPr>
      <w:bookmarkStart w:id="5" w:name="_Toc24641078"/>
      <w:bookmarkStart w:id="6" w:name="_Toc522745538"/>
      <w:bookmarkStart w:id="7" w:name="_Toc522745478"/>
      <w:bookmarkStart w:id="8" w:name="_Toc522745405"/>
      <w:r>
        <w:rPr>
          <w:rFonts w:hint="eastAsia"/>
        </w:rPr>
        <w:t>投标须知</w:t>
      </w:r>
      <w:bookmarkEnd w:id="5"/>
      <w:bookmarkEnd w:id="6"/>
      <w:bookmarkEnd w:id="7"/>
      <w:bookmarkEnd w:id="8"/>
    </w:p>
    <w:p w:rsidR="00724EB0" w:rsidRDefault="00724EB0">
      <w:pPr>
        <w:ind w:firstLine="480"/>
      </w:pPr>
    </w:p>
    <w:p w:rsidR="00724EB0" w:rsidRDefault="00C4020B">
      <w:pPr>
        <w:pStyle w:val="2"/>
        <w:numPr>
          <w:ilvl w:val="1"/>
          <w:numId w:val="0"/>
        </w:numPr>
        <w:spacing w:line="500" w:lineRule="exact"/>
        <w:rPr>
          <w:rFonts w:ascii="仿宋" w:eastAsia="仿宋" w:hAnsi="仿宋" w:cs="仿宋"/>
          <w:sz w:val="28"/>
          <w:szCs w:val="28"/>
        </w:rPr>
      </w:pPr>
      <w:bookmarkStart w:id="9" w:name="_Toc522745539"/>
      <w:bookmarkStart w:id="10" w:name="_Toc24641079"/>
      <w:bookmarkStart w:id="11" w:name="_Toc522745479"/>
      <w:bookmarkStart w:id="12" w:name="_Toc522745406"/>
      <w:r>
        <w:rPr>
          <w:rFonts w:hint="eastAsia"/>
        </w:rPr>
        <w:t xml:space="preserve">　</w:t>
      </w:r>
      <w:r>
        <w:rPr>
          <w:rFonts w:hint="eastAsia"/>
          <w:sz w:val="28"/>
          <w:szCs w:val="28"/>
        </w:rPr>
        <w:t xml:space="preserve">　</w:t>
      </w:r>
      <w:r>
        <w:rPr>
          <w:rFonts w:ascii="仿宋" w:eastAsia="仿宋" w:hAnsi="仿宋" w:cs="仿宋" w:hint="eastAsia"/>
          <w:sz w:val="28"/>
          <w:szCs w:val="28"/>
        </w:rPr>
        <w:t>一、招标内容</w:t>
      </w:r>
      <w:bookmarkEnd w:id="9"/>
      <w:bookmarkEnd w:id="10"/>
      <w:bookmarkEnd w:id="11"/>
      <w:bookmarkEnd w:id="12"/>
    </w:p>
    <w:p w:rsidR="00724EB0" w:rsidRDefault="00C4020B">
      <w:pPr>
        <w:pStyle w:val="3"/>
        <w:numPr>
          <w:ilvl w:val="2"/>
          <w:numId w:val="0"/>
        </w:numPr>
        <w:spacing w:line="500" w:lineRule="exact"/>
        <w:rPr>
          <w:rFonts w:ascii="仿宋" w:eastAsia="仿宋" w:hAnsi="仿宋" w:cs="仿宋"/>
          <w:b w:val="0"/>
          <w:bCs w:val="0"/>
          <w:sz w:val="28"/>
          <w:szCs w:val="28"/>
        </w:rPr>
      </w:pPr>
      <w:bookmarkStart w:id="13" w:name="_Toc522745480"/>
      <w:bookmarkStart w:id="14" w:name="_Toc522745540"/>
      <w:r>
        <w:rPr>
          <w:rFonts w:ascii="仿宋" w:eastAsia="仿宋" w:hAnsi="仿宋" w:cs="仿宋" w:hint="eastAsia"/>
          <w:b w:val="0"/>
          <w:bCs w:val="0"/>
          <w:sz w:val="28"/>
          <w:szCs w:val="28"/>
        </w:rPr>
        <w:t xml:space="preserve">　　项目名称</w:t>
      </w:r>
      <w:bookmarkEnd w:id="13"/>
      <w:bookmarkEnd w:id="14"/>
      <w:r>
        <w:rPr>
          <w:rFonts w:ascii="仿宋" w:eastAsia="仿宋" w:hAnsi="仿宋" w:cs="仿宋" w:hint="eastAsia"/>
          <w:b w:val="0"/>
          <w:bCs w:val="0"/>
          <w:sz w:val="28"/>
          <w:szCs w:val="28"/>
        </w:rPr>
        <w:t>：产投集团档案管理咨询、整理及数字化定点服务供应商选聘</w:t>
      </w:r>
      <w:bookmarkStart w:id="15" w:name="_Toc522745488"/>
      <w:bookmarkStart w:id="16" w:name="_Toc522745407"/>
      <w:bookmarkStart w:id="17" w:name="_Toc24641080"/>
      <w:bookmarkStart w:id="18" w:name="_Toc522745548"/>
    </w:p>
    <w:p w:rsidR="00724EB0" w:rsidRDefault="00C4020B">
      <w:pPr>
        <w:pStyle w:val="3"/>
        <w:numPr>
          <w:ilvl w:val="2"/>
          <w:numId w:val="0"/>
        </w:numPr>
        <w:spacing w:line="500" w:lineRule="exact"/>
        <w:rPr>
          <w:rFonts w:ascii="仿宋" w:eastAsia="仿宋" w:hAnsi="仿宋" w:cs="仿宋"/>
          <w:sz w:val="28"/>
          <w:szCs w:val="28"/>
        </w:rPr>
      </w:pPr>
      <w:r>
        <w:rPr>
          <w:rFonts w:ascii="仿宋" w:eastAsia="仿宋" w:hAnsi="仿宋" w:cs="仿宋" w:hint="eastAsia"/>
          <w:sz w:val="28"/>
          <w:szCs w:val="28"/>
        </w:rPr>
        <w:t xml:space="preserve">　　二、投标人资格要求</w:t>
      </w:r>
      <w:bookmarkEnd w:id="15"/>
      <w:bookmarkEnd w:id="16"/>
      <w:bookmarkEnd w:id="17"/>
      <w:bookmarkEnd w:id="18"/>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1.符合《中华人民共和国政府采购法》第二十二条规定；</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2.营业执照经营范围包含复印或扫描或打印或数字化加工或档案整理等类似范围；</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3.供应商不得有外资背景，响应文件中须提供公司章程出资信息证明资料；</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4.具有近5年综合性集团化企业档案数字化加工项目业绩，响应文件中须提供合同；</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5.供应商员工中不得有外籍人员，响应文件中须提供承诺函；</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6.本项目不接受联合体投标；</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7.在安徽本地有常驻机构，常驻机构合同员工在5人以上；</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8.具备档案数字化及</w:t>
      </w:r>
      <w:r>
        <w:rPr>
          <w:rFonts w:ascii="仿宋" w:eastAsia="仿宋" w:hAnsi="仿宋" w:cs="仿宋"/>
          <w:sz w:val="28"/>
          <w:szCs w:val="28"/>
        </w:rPr>
        <w:t>对应</w:t>
      </w:r>
      <w:r>
        <w:rPr>
          <w:rFonts w:ascii="仿宋" w:eastAsia="仿宋" w:hAnsi="仿宋" w:cs="仿宋" w:hint="eastAsia"/>
          <w:sz w:val="28"/>
          <w:szCs w:val="28"/>
        </w:rPr>
        <w:t>软件服务能力；</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9.存在以下不良信用记录情形之一的，不得为成交候选供应商:</w:t>
      </w:r>
    </w:p>
    <w:p w:rsidR="00724EB0" w:rsidRDefault="00C4020B">
      <w:pPr>
        <w:spacing w:line="500" w:lineRule="exact"/>
        <w:ind w:firstLineChars="0" w:firstLine="480"/>
        <w:rPr>
          <w:rFonts w:ascii="仿宋" w:eastAsia="仿宋" w:hAnsi="仿宋" w:cs="仿宋"/>
          <w:sz w:val="28"/>
          <w:szCs w:val="28"/>
        </w:rPr>
      </w:pPr>
      <w:r>
        <w:rPr>
          <w:rFonts w:ascii="仿宋" w:eastAsia="仿宋" w:hAnsi="仿宋" w:cs="仿宋" w:hint="eastAsia"/>
          <w:sz w:val="28"/>
          <w:szCs w:val="28"/>
        </w:rPr>
        <w:t>（1）供应商被人民法院列入失信被执行人的；</w:t>
      </w:r>
    </w:p>
    <w:p w:rsidR="00724EB0" w:rsidRDefault="00C4020B">
      <w:pPr>
        <w:spacing w:line="500" w:lineRule="exact"/>
        <w:ind w:firstLineChars="0" w:firstLine="480"/>
        <w:rPr>
          <w:rFonts w:ascii="仿宋" w:eastAsia="仿宋" w:hAnsi="仿宋" w:cs="仿宋"/>
          <w:sz w:val="28"/>
          <w:szCs w:val="28"/>
        </w:rPr>
      </w:pPr>
      <w:r>
        <w:rPr>
          <w:rFonts w:ascii="仿宋" w:eastAsia="仿宋" w:hAnsi="仿宋" w:cs="仿宋" w:hint="eastAsia"/>
          <w:sz w:val="28"/>
          <w:szCs w:val="28"/>
        </w:rPr>
        <w:t>（2）供应商被工商行政管理部门列入企业经营异常名录的；</w:t>
      </w:r>
    </w:p>
    <w:p w:rsidR="00724EB0" w:rsidRDefault="00C4020B">
      <w:pPr>
        <w:spacing w:line="500" w:lineRule="exact"/>
        <w:ind w:firstLineChars="0" w:firstLine="480"/>
        <w:rPr>
          <w:rFonts w:ascii="仿宋" w:eastAsia="仿宋" w:hAnsi="仿宋" w:cs="仿宋"/>
          <w:sz w:val="28"/>
          <w:szCs w:val="28"/>
        </w:rPr>
      </w:pPr>
      <w:r>
        <w:rPr>
          <w:rFonts w:ascii="仿宋" w:eastAsia="仿宋" w:hAnsi="仿宋" w:cs="仿宋" w:hint="eastAsia"/>
          <w:sz w:val="28"/>
          <w:szCs w:val="28"/>
        </w:rPr>
        <w:t>（3）供应商被税务部门列入重大税收违法案件当事人名单。</w:t>
      </w:r>
    </w:p>
    <w:p w:rsidR="00724EB0" w:rsidRDefault="00C4020B">
      <w:pPr>
        <w:spacing w:line="500" w:lineRule="exact"/>
        <w:ind w:firstLineChars="0" w:firstLine="480"/>
        <w:rPr>
          <w:rFonts w:ascii="仿宋" w:eastAsia="仿宋" w:hAnsi="仿宋" w:cs="仿宋"/>
          <w:sz w:val="28"/>
          <w:szCs w:val="28"/>
        </w:rPr>
      </w:pPr>
      <w:r>
        <w:rPr>
          <w:rFonts w:ascii="仿宋" w:eastAsia="仿宋" w:hAnsi="仿宋" w:cs="仿宋" w:hint="eastAsia"/>
          <w:sz w:val="28"/>
          <w:szCs w:val="28"/>
        </w:rPr>
        <w:t>投标人应自行查询并将查询结果以截图方式附在投标文件中。</w:t>
      </w:r>
    </w:p>
    <w:p w:rsidR="00724EB0" w:rsidRDefault="00C4020B">
      <w:pPr>
        <w:numPr>
          <w:ilvl w:val="0"/>
          <w:numId w:val="3"/>
        </w:numPr>
        <w:spacing w:line="500" w:lineRule="exact"/>
        <w:ind w:firstLine="562"/>
        <w:rPr>
          <w:rFonts w:ascii="仿宋" w:eastAsia="仿宋" w:hAnsi="仿宋" w:cs="仿宋"/>
          <w:b/>
          <w:bCs/>
          <w:sz w:val="28"/>
          <w:szCs w:val="28"/>
        </w:rPr>
      </w:pPr>
      <w:r>
        <w:rPr>
          <w:rFonts w:ascii="仿宋" w:eastAsia="仿宋" w:hAnsi="仿宋" w:cs="仿宋" w:hint="eastAsia"/>
          <w:b/>
          <w:bCs/>
          <w:sz w:val="28"/>
          <w:szCs w:val="28"/>
        </w:rPr>
        <w:t>项目工作任务及需求说明</w:t>
      </w:r>
    </w:p>
    <w:p w:rsidR="00724EB0" w:rsidRDefault="00C4020B">
      <w:pPr>
        <w:spacing w:line="500" w:lineRule="exact"/>
        <w:ind w:firstLineChars="0" w:firstLine="560"/>
        <w:rPr>
          <w:rFonts w:ascii="仿宋" w:eastAsia="仿宋" w:hAnsi="仿宋" w:cs="仿宋"/>
          <w:sz w:val="28"/>
          <w:szCs w:val="28"/>
        </w:rPr>
      </w:pPr>
      <w:r>
        <w:rPr>
          <w:rFonts w:ascii="仿宋" w:eastAsia="仿宋" w:hAnsi="仿宋" w:cs="仿宋" w:hint="eastAsia"/>
          <w:sz w:val="28"/>
          <w:szCs w:val="28"/>
        </w:rPr>
        <w:t>1.投标人必须与招标人签订保密协议，并提供详细的保密方案及措施；</w:t>
      </w:r>
    </w:p>
    <w:p w:rsidR="00724EB0" w:rsidRDefault="00C4020B">
      <w:pPr>
        <w:spacing w:line="500" w:lineRule="exact"/>
        <w:ind w:firstLineChars="0" w:firstLine="560"/>
        <w:rPr>
          <w:rFonts w:ascii="仿宋" w:eastAsia="仿宋" w:hAnsi="仿宋" w:cs="仿宋"/>
          <w:sz w:val="28"/>
          <w:szCs w:val="28"/>
        </w:rPr>
      </w:pPr>
      <w:r>
        <w:rPr>
          <w:rFonts w:ascii="仿宋" w:eastAsia="仿宋" w:hAnsi="仿宋" w:cs="仿宋" w:hint="eastAsia"/>
          <w:sz w:val="28"/>
          <w:szCs w:val="28"/>
        </w:rPr>
        <w:t>2.投标人中标后不得对中标档案整理加工服务进行转包和分包；</w:t>
      </w:r>
    </w:p>
    <w:p w:rsidR="00724EB0" w:rsidRDefault="00C4020B">
      <w:pPr>
        <w:spacing w:line="500" w:lineRule="exact"/>
        <w:ind w:firstLineChars="0" w:firstLine="560"/>
        <w:rPr>
          <w:rFonts w:ascii="仿宋" w:eastAsia="仿宋" w:hAnsi="仿宋" w:cs="仿宋"/>
          <w:sz w:val="28"/>
          <w:szCs w:val="28"/>
        </w:rPr>
      </w:pPr>
      <w:r>
        <w:rPr>
          <w:rFonts w:ascii="仿宋" w:eastAsia="仿宋" w:hAnsi="仿宋" w:cs="仿宋" w:hint="eastAsia"/>
          <w:sz w:val="28"/>
          <w:szCs w:val="28"/>
        </w:rPr>
        <w:t>3.投标人必须保证招标人原有档案的安全性，不得损坏原始档案；</w:t>
      </w:r>
    </w:p>
    <w:p w:rsidR="00724EB0" w:rsidRDefault="00C4020B">
      <w:pPr>
        <w:spacing w:line="500" w:lineRule="exact"/>
        <w:ind w:firstLineChars="0" w:firstLine="560"/>
        <w:rPr>
          <w:rFonts w:ascii="仿宋" w:eastAsia="仿宋" w:hAnsi="仿宋" w:cs="仿宋"/>
          <w:sz w:val="28"/>
          <w:szCs w:val="28"/>
        </w:rPr>
      </w:pPr>
      <w:r>
        <w:rPr>
          <w:rFonts w:ascii="仿宋" w:eastAsia="仿宋" w:hAnsi="仿宋" w:cs="仿宋" w:hint="eastAsia"/>
          <w:sz w:val="28"/>
          <w:szCs w:val="28"/>
        </w:rPr>
        <w:t>4.档案整理咨询要完成招标方项目的档案类型、档案分类、归档范围、档案编号、档案组卷原则及相关整理细节标准；</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5.档案整理任务是文档运输、文档整理、文档扫描、文档著录、文档还原等；档案分类与编号规则、建库成果要求、文档属性提取、建库质量要求；建立文档数字化扫描平台与档案管理系统衔接；全程质量检查；成果鉴定验收。</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6.档案数字化加工扫描任务</w:t>
      </w:r>
      <w:r>
        <w:rPr>
          <w:rFonts w:ascii="仿宋" w:eastAsia="仿宋" w:hAnsi="仿宋" w:cs="仿宋" w:hint="eastAsia"/>
          <w:color w:val="000000"/>
          <w:sz w:val="28"/>
          <w:szCs w:val="28"/>
        </w:rPr>
        <w:t>主要包括档案著录、档案扫描、图像处理、图像存储、目录建库、数据挂接、数据验证、数据移交与提交，</w:t>
      </w:r>
      <w:r>
        <w:rPr>
          <w:rFonts w:ascii="仿宋" w:eastAsia="仿宋" w:hAnsi="仿宋" w:cs="仿宋" w:hint="eastAsia"/>
          <w:sz w:val="28"/>
          <w:szCs w:val="28"/>
        </w:rPr>
        <w:t>参照DAT31-2017《纸质档案数字化规范》，最终提供给用户的档案数据包括无压缩tiff格式和pdf两种格式各一份。</w:t>
      </w:r>
    </w:p>
    <w:p w:rsidR="00724EB0" w:rsidRDefault="00C4020B">
      <w:pPr>
        <w:spacing w:line="500" w:lineRule="exact"/>
        <w:ind w:firstLineChars="0" w:firstLine="0"/>
        <w:rPr>
          <w:rFonts w:ascii="仿宋" w:eastAsia="仿宋" w:hAnsi="仿宋" w:cs="仿宋"/>
          <w:color w:val="000000"/>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7.数据挂接要</w:t>
      </w:r>
      <w:r>
        <w:rPr>
          <w:rFonts w:ascii="仿宋" w:eastAsia="仿宋" w:hAnsi="仿宋" w:cs="仿宋" w:hint="eastAsia"/>
          <w:color w:val="000000"/>
          <w:sz w:val="28"/>
          <w:szCs w:val="28"/>
        </w:rPr>
        <w:t>将所有无缝导入招标方档案系统软件中。</w:t>
      </w:r>
    </w:p>
    <w:p w:rsidR="00724EB0" w:rsidRDefault="00C4020B">
      <w:pPr>
        <w:pStyle w:val="2"/>
        <w:numPr>
          <w:ilvl w:val="1"/>
          <w:numId w:val="0"/>
        </w:numPr>
        <w:spacing w:line="500" w:lineRule="exact"/>
        <w:rPr>
          <w:rFonts w:ascii="仿宋" w:eastAsia="仿宋" w:hAnsi="仿宋" w:cs="仿宋"/>
          <w:sz w:val="28"/>
          <w:szCs w:val="28"/>
        </w:rPr>
      </w:pPr>
      <w:bookmarkStart w:id="19" w:name="_Toc522745552"/>
      <w:bookmarkStart w:id="20" w:name="_Toc522745492"/>
      <w:bookmarkStart w:id="21" w:name="_Toc522745408"/>
      <w:bookmarkStart w:id="22" w:name="_Toc24641081"/>
      <w:r>
        <w:rPr>
          <w:rFonts w:hint="eastAsia"/>
        </w:rPr>
        <w:t xml:space="preserve">　　</w:t>
      </w:r>
      <w:r>
        <w:rPr>
          <w:rFonts w:ascii="仿宋" w:eastAsia="仿宋" w:hAnsi="仿宋" w:cs="仿宋" w:hint="eastAsia"/>
          <w:sz w:val="28"/>
          <w:szCs w:val="28"/>
        </w:rPr>
        <w:t>四、文件校核与现场勘查</w:t>
      </w:r>
      <w:bookmarkEnd w:id="19"/>
      <w:bookmarkEnd w:id="20"/>
      <w:bookmarkEnd w:id="21"/>
      <w:bookmarkEnd w:id="22"/>
      <w:r>
        <w:rPr>
          <w:rFonts w:ascii="仿宋" w:eastAsia="仿宋" w:hAnsi="仿宋" w:cs="仿宋" w:hint="eastAsia"/>
          <w:sz w:val="28"/>
          <w:szCs w:val="28"/>
        </w:rPr>
        <w:t xml:space="preserve"> </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招标人提供的技术参数等仅供参考，投标人对招标人提供的资料理解负责。投标人应对招标数据及文件仔细校核。</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投标人应自行对供货（安装）现场和周围环境进行勘察，以获取编制投标文件和签署合同所需的资料。勘察现场所发生的费用由投标人自己承担。招标人向投标人提供的有关本项目的资料和数据，是招标人现有的能使投标人利用的资料。招标人对投标人由此而做出的推论、理解和结论概不负责。投标人因自身原因未进行实地踏勘的，成交后签订合同时和履约过程中，不得以不完全了解现场情况为由，提出任何形式的增加合同外造价或索赔的要求。</w:t>
      </w:r>
    </w:p>
    <w:p w:rsidR="00724EB0" w:rsidRDefault="00C4020B">
      <w:pPr>
        <w:pStyle w:val="2"/>
        <w:numPr>
          <w:ilvl w:val="1"/>
          <w:numId w:val="0"/>
        </w:numPr>
        <w:spacing w:line="500" w:lineRule="exact"/>
        <w:rPr>
          <w:rFonts w:ascii="仿宋" w:eastAsia="仿宋" w:hAnsi="仿宋" w:cs="仿宋"/>
          <w:sz w:val="28"/>
          <w:szCs w:val="28"/>
        </w:rPr>
      </w:pPr>
      <w:bookmarkStart w:id="23" w:name="_Toc522745553"/>
      <w:bookmarkStart w:id="24" w:name="_Toc522745409"/>
      <w:bookmarkStart w:id="25" w:name="_Toc522745493"/>
      <w:bookmarkStart w:id="26" w:name="_Toc24641082"/>
      <w:r>
        <w:rPr>
          <w:rFonts w:hint="eastAsia"/>
        </w:rPr>
        <w:t xml:space="preserve">　　</w:t>
      </w:r>
      <w:r>
        <w:rPr>
          <w:rFonts w:ascii="仿宋" w:eastAsia="仿宋" w:hAnsi="仿宋" w:cs="仿宋" w:hint="eastAsia"/>
          <w:sz w:val="28"/>
          <w:szCs w:val="28"/>
        </w:rPr>
        <w:t>五、招标文件的答疑与澄清</w:t>
      </w:r>
      <w:bookmarkEnd w:id="23"/>
      <w:bookmarkEnd w:id="24"/>
      <w:bookmarkEnd w:id="25"/>
      <w:bookmarkEnd w:id="26"/>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投标人在收到招标文件后，应认真审阅和全面理解招标文件中投标人须知、条件、格式、条款和要求等所有内容，对招标文件内容的疑问需在投标截止日5日前以书面形式提交招标人，招标人将以澄清、修改、补充形式予以澄清，并告知所有投标人。</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本项目的招标文件、澄清、修改、补充、答疑等相关资料均通过报名时填报的电子邮箱发送，招标人不再另行通知，请投标人自行注意浏览，如有疏漏，责任自负。</w:t>
      </w:r>
    </w:p>
    <w:p w:rsidR="00724EB0" w:rsidRDefault="00C4020B">
      <w:pPr>
        <w:pStyle w:val="2"/>
        <w:numPr>
          <w:ilvl w:val="1"/>
          <w:numId w:val="0"/>
        </w:numPr>
        <w:spacing w:line="500" w:lineRule="exact"/>
        <w:rPr>
          <w:rFonts w:ascii="仿宋" w:eastAsia="仿宋" w:hAnsi="仿宋" w:cs="仿宋"/>
          <w:sz w:val="28"/>
          <w:szCs w:val="28"/>
        </w:rPr>
      </w:pPr>
      <w:bookmarkStart w:id="27" w:name="_Toc522745501"/>
      <w:bookmarkStart w:id="28" w:name="_Toc522745561"/>
      <w:bookmarkStart w:id="29" w:name="_Toc522745417"/>
      <w:bookmarkStart w:id="30" w:name="_Toc24641088"/>
      <w:r>
        <w:rPr>
          <w:rFonts w:ascii="仿宋" w:eastAsia="仿宋" w:hAnsi="仿宋" w:cs="仿宋" w:hint="eastAsia"/>
          <w:sz w:val="28"/>
          <w:szCs w:val="28"/>
        </w:rPr>
        <w:t xml:space="preserve">　　六、投标文件的编制</w:t>
      </w:r>
      <w:bookmarkEnd w:id="27"/>
      <w:bookmarkEnd w:id="28"/>
      <w:bookmarkEnd w:id="29"/>
      <w:bookmarkEnd w:id="30"/>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1.投标人须认真阅读招标文件的内容，未按招标文件要求编制的投标文件将被拒绝，或视为废标。</w:t>
      </w:r>
    </w:p>
    <w:p w:rsidR="00724EB0" w:rsidRDefault="00C4020B">
      <w:pPr>
        <w:pStyle w:val="ad"/>
        <w:spacing w:line="500" w:lineRule="exact"/>
        <w:ind w:firstLineChars="0" w:firstLine="480"/>
        <w:rPr>
          <w:rFonts w:ascii="仿宋" w:eastAsia="仿宋" w:hAnsi="仿宋" w:cs="仿宋"/>
          <w:sz w:val="28"/>
          <w:szCs w:val="28"/>
        </w:rPr>
      </w:pPr>
      <w:r>
        <w:rPr>
          <w:rFonts w:ascii="仿宋" w:eastAsia="仿宋" w:hAnsi="仿宋" w:cs="仿宋" w:hint="eastAsia"/>
          <w:sz w:val="28"/>
          <w:szCs w:val="28"/>
        </w:rPr>
        <w:t>2.投标文件包括下列内容（可参照第五章投标文件格式）</w:t>
      </w:r>
    </w:p>
    <w:p w:rsidR="00724EB0" w:rsidRDefault="00C4020B">
      <w:pPr>
        <w:pStyle w:val="ad"/>
        <w:spacing w:line="500" w:lineRule="exact"/>
        <w:ind w:firstLine="560"/>
        <w:rPr>
          <w:rFonts w:ascii="仿宋" w:eastAsia="仿宋" w:hAnsi="仿宋" w:cs="仿宋"/>
          <w:sz w:val="28"/>
          <w:szCs w:val="28"/>
        </w:rPr>
      </w:pPr>
      <w:r>
        <w:rPr>
          <w:rFonts w:ascii="仿宋" w:eastAsia="仿宋" w:hAnsi="仿宋" w:cs="仿宋" w:hint="eastAsia"/>
          <w:sz w:val="28"/>
          <w:szCs w:val="28"/>
        </w:rPr>
        <w:t>（1）投标文件材料一览表</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（2）投标报名表</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（3）法定代表人授权委托书</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（4）投标报价函</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（5）投标供应商综合情况简介</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（6）无重大违法记录声明函、无不良信用记录声明函，提供记录查询结果</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（7）业绩承诺函及证明材料</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（8）服务方案、服务承诺、整理团体明细表、设备配备明细表、保密措施等其他补充材料，格式自拟。</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（9）有关证明资料，包含营业执照、身份证明、资质认证、著作权证书、软件</w:t>
      </w:r>
      <w:r>
        <w:rPr>
          <w:rFonts w:ascii="仿宋" w:eastAsia="仿宋" w:hAnsi="仿宋" w:cs="仿宋"/>
          <w:sz w:val="28"/>
          <w:szCs w:val="28"/>
        </w:rPr>
        <w:t>服务能力、</w:t>
      </w:r>
      <w:r>
        <w:rPr>
          <w:rFonts w:ascii="仿宋" w:eastAsia="仿宋" w:hAnsi="仿宋" w:cs="仿宋" w:hint="eastAsia"/>
          <w:sz w:val="28"/>
          <w:szCs w:val="28"/>
        </w:rPr>
        <w:t>奖励及荣誉材料等。</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0）以上材料需加盖投标人的公章，材料缺少或未加盖公章的视同未响应招标文件。</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3.投标人应采用Ａ4纸张打印装订投标文件正副本各一份，每份投标文件须清楚标明“正本”、“副本”，并加盖投标人的骑缝章。</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4.投标文件按规定密封后加盖投标人的公章，正本和副本不符的，以正本为准。</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5.投标文件中的任何行间插字、涂改或增删，必须由投标文件法人代表或授权代表在旁边签字或加盖投标人公章视为有效。</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6.电报、电话、电子邮件、传真形式的投标文件一概不予接受。</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7.投标文件因字迹潦草或表达不清等原因造成的一切后果投标人负责。</w:t>
      </w:r>
    </w:p>
    <w:p w:rsidR="00724EB0" w:rsidRDefault="00C4020B">
      <w:pPr>
        <w:pStyle w:val="ad"/>
        <w:spacing w:line="500" w:lineRule="exact"/>
        <w:ind w:left="480" w:firstLineChars="0" w:firstLine="0"/>
        <w:rPr>
          <w:rFonts w:ascii="仿宋" w:eastAsia="仿宋" w:hAnsi="仿宋" w:cs="仿宋"/>
          <w:sz w:val="28"/>
          <w:szCs w:val="28"/>
        </w:rPr>
      </w:pPr>
      <w:r>
        <w:rPr>
          <w:rFonts w:ascii="仿宋" w:eastAsia="仿宋" w:hAnsi="仿宋" w:cs="仿宋" w:hint="eastAsia"/>
          <w:sz w:val="28"/>
          <w:szCs w:val="28"/>
        </w:rPr>
        <w:t>8.服务类报价应包含有关税费、保险费、临时工程费等一切费用。</w:t>
      </w:r>
    </w:p>
    <w:p w:rsidR="00724EB0" w:rsidRDefault="00C4020B">
      <w:pPr>
        <w:pStyle w:val="ad"/>
        <w:spacing w:line="500" w:lineRule="exact"/>
        <w:ind w:left="480" w:firstLineChars="0" w:firstLine="0"/>
        <w:rPr>
          <w:rFonts w:ascii="仿宋" w:eastAsia="仿宋" w:hAnsi="仿宋" w:cs="仿宋"/>
          <w:sz w:val="28"/>
          <w:szCs w:val="28"/>
        </w:rPr>
      </w:pPr>
      <w:r>
        <w:rPr>
          <w:rFonts w:ascii="仿宋" w:eastAsia="仿宋" w:hAnsi="仿宋" w:cs="仿宋" w:hint="eastAsia"/>
          <w:b/>
          <w:bCs/>
          <w:sz w:val="28"/>
          <w:szCs w:val="28"/>
        </w:rPr>
        <w:t>七、投标报价</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1.本项目报价以所列项目指导单价（详见下表）的整体下浮的百分比报价，报价最低的供应商为中标候选人。供应商最低报价为中标价格，并作为未来结算价格。</w:t>
      </w:r>
    </w:p>
    <w:p w:rsidR="00724EB0" w:rsidRDefault="00C4020B">
      <w:pPr>
        <w:ind w:firstLineChars="0" w:firstLine="0"/>
        <w:jc w:val="center"/>
        <w:rPr>
          <w:rFonts w:ascii="宋体" w:eastAsia="宋体" w:hAnsi="宋体" w:cs="宋体"/>
          <w:b/>
          <w:bCs/>
          <w:sz w:val="32"/>
          <w:szCs w:val="32"/>
        </w:rPr>
      </w:pPr>
      <w:r>
        <w:rPr>
          <w:rFonts w:ascii="宋体" w:eastAsia="宋体" w:hAnsi="宋体" w:cs="宋体" w:hint="eastAsia"/>
          <w:b/>
          <w:bCs/>
          <w:sz w:val="32"/>
          <w:szCs w:val="32"/>
        </w:rPr>
        <w:t>投标报价指导单价</w:t>
      </w:r>
    </w:p>
    <w:p w:rsidR="00724EB0" w:rsidRDefault="00C4020B">
      <w:pPr>
        <w:ind w:firstLineChars="0" w:firstLine="0"/>
        <w:jc w:val="right"/>
        <w:rPr>
          <w:rFonts w:ascii="宋体" w:eastAsia="宋体" w:hAnsi="宋体" w:cs="宋体"/>
          <w:b/>
          <w:bCs/>
          <w:sz w:val="32"/>
          <w:szCs w:val="32"/>
        </w:rPr>
      </w:pPr>
      <w:r>
        <w:rPr>
          <w:rFonts w:ascii="仿宋" w:eastAsia="仿宋" w:hAnsi="仿宋" w:cs="仿宋" w:hint="eastAsia"/>
          <w:sz w:val="28"/>
          <w:szCs w:val="28"/>
        </w:rPr>
        <w:t>单位：元</w:t>
      </w:r>
    </w:p>
    <w:tbl>
      <w:tblPr>
        <w:tblStyle w:val="aa"/>
        <w:tblW w:w="8467" w:type="dxa"/>
        <w:tblLayout w:type="fixed"/>
        <w:tblLook w:val="04A0" w:firstRow="1" w:lastRow="0" w:firstColumn="1" w:lastColumn="0" w:noHBand="0" w:noVBand="1"/>
      </w:tblPr>
      <w:tblGrid>
        <w:gridCol w:w="2478"/>
        <w:gridCol w:w="919"/>
        <w:gridCol w:w="1418"/>
        <w:gridCol w:w="3652"/>
      </w:tblGrid>
      <w:tr w:rsidR="00724EB0" w:rsidTr="00E01EDD">
        <w:trPr>
          <w:trHeight w:val="471"/>
        </w:trPr>
        <w:tc>
          <w:tcPr>
            <w:tcW w:w="2478" w:type="dxa"/>
          </w:tcPr>
          <w:p w:rsidR="00724EB0" w:rsidRDefault="00C4020B">
            <w:pPr>
              <w:spacing w:line="440" w:lineRule="exact"/>
              <w:ind w:firstLine="480"/>
              <w:jc w:val="center"/>
              <w:rPr>
                <w:szCs w:val="24"/>
              </w:rPr>
            </w:pPr>
            <w:r>
              <w:rPr>
                <w:rFonts w:hint="eastAsia"/>
                <w:szCs w:val="24"/>
              </w:rPr>
              <w:t>项目</w:t>
            </w:r>
            <w:r>
              <w:rPr>
                <w:rFonts w:hint="eastAsia"/>
                <w:szCs w:val="24"/>
              </w:rPr>
              <w:t>/</w:t>
            </w:r>
            <w:r>
              <w:rPr>
                <w:rFonts w:hint="eastAsia"/>
                <w:szCs w:val="24"/>
              </w:rPr>
              <w:t>分类</w:t>
            </w:r>
          </w:p>
        </w:tc>
        <w:tc>
          <w:tcPr>
            <w:tcW w:w="919" w:type="dxa"/>
          </w:tcPr>
          <w:p w:rsidR="00724EB0" w:rsidRDefault="00C4020B">
            <w:pPr>
              <w:spacing w:line="440" w:lineRule="exact"/>
              <w:ind w:firstLineChars="0" w:firstLine="0"/>
              <w:jc w:val="center"/>
              <w:rPr>
                <w:szCs w:val="24"/>
              </w:rPr>
            </w:pPr>
            <w:r>
              <w:rPr>
                <w:rFonts w:hint="eastAsia"/>
                <w:szCs w:val="24"/>
              </w:rPr>
              <w:t>单位</w:t>
            </w:r>
          </w:p>
        </w:tc>
        <w:tc>
          <w:tcPr>
            <w:tcW w:w="1418" w:type="dxa"/>
          </w:tcPr>
          <w:p w:rsidR="00724EB0" w:rsidRDefault="00C4020B">
            <w:pPr>
              <w:spacing w:line="440" w:lineRule="exact"/>
              <w:ind w:firstLineChars="0" w:firstLine="0"/>
              <w:jc w:val="center"/>
              <w:rPr>
                <w:szCs w:val="24"/>
              </w:rPr>
            </w:pPr>
            <w:r>
              <w:rPr>
                <w:rFonts w:hint="eastAsia"/>
                <w:szCs w:val="24"/>
              </w:rPr>
              <w:t>指导</w:t>
            </w:r>
            <w:r>
              <w:rPr>
                <w:szCs w:val="24"/>
              </w:rPr>
              <w:t>单价</w:t>
            </w:r>
          </w:p>
        </w:tc>
        <w:tc>
          <w:tcPr>
            <w:tcW w:w="3652" w:type="dxa"/>
          </w:tcPr>
          <w:p w:rsidR="00724EB0" w:rsidRDefault="00C4020B">
            <w:pPr>
              <w:spacing w:line="440" w:lineRule="exact"/>
              <w:ind w:firstLine="480"/>
              <w:jc w:val="center"/>
              <w:rPr>
                <w:szCs w:val="24"/>
              </w:rPr>
            </w:pPr>
            <w:r>
              <w:rPr>
                <w:rFonts w:hint="eastAsia"/>
                <w:szCs w:val="24"/>
              </w:rPr>
              <w:t>备注</w:t>
            </w:r>
          </w:p>
        </w:tc>
      </w:tr>
      <w:tr w:rsidR="00724EB0" w:rsidTr="00E01EDD">
        <w:trPr>
          <w:trHeight w:val="516"/>
        </w:trPr>
        <w:tc>
          <w:tcPr>
            <w:tcW w:w="2478" w:type="dxa"/>
          </w:tcPr>
          <w:p w:rsidR="00724EB0" w:rsidRDefault="00C4020B">
            <w:pPr>
              <w:spacing w:line="440" w:lineRule="exact"/>
              <w:ind w:firstLine="480"/>
              <w:jc w:val="center"/>
              <w:rPr>
                <w:szCs w:val="24"/>
              </w:rPr>
            </w:pPr>
            <w:r>
              <w:rPr>
                <w:rFonts w:hint="eastAsia"/>
                <w:szCs w:val="24"/>
              </w:rPr>
              <w:t>文书</w:t>
            </w:r>
            <w:r>
              <w:rPr>
                <w:szCs w:val="24"/>
              </w:rPr>
              <w:t>档案</w:t>
            </w:r>
            <w:r>
              <w:rPr>
                <w:rFonts w:hint="eastAsia"/>
                <w:szCs w:val="24"/>
              </w:rPr>
              <w:t>（卷）</w:t>
            </w:r>
          </w:p>
        </w:tc>
        <w:tc>
          <w:tcPr>
            <w:tcW w:w="919" w:type="dxa"/>
          </w:tcPr>
          <w:p w:rsidR="00724EB0" w:rsidRDefault="00C4020B">
            <w:pPr>
              <w:spacing w:line="440" w:lineRule="exact"/>
              <w:ind w:firstLine="480"/>
              <w:jc w:val="center"/>
              <w:rPr>
                <w:szCs w:val="24"/>
              </w:rPr>
            </w:pPr>
            <w:r>
              <w:rPr>
                <w:rFonts w:hint="eastAsia"/>
                <w:szCs w:val="24"/>
              </w:rPr>
              <w:t>卷</w:t>
            </w:r>
          </w:p>
        </w:tc>
        <w:tc>
          <w:tcPr>
            <w:tcW w:w="1418" w:type="dxa"/>
          </w:tcPr>
          <w:p w:rsidR="00724EB0" w:rsidRDefault="00C4020B">
            <w:pPr>
              <w:spacing w:line="440" w:lineRule="exact"/>
              <w:ind w:firstLine="480"/>
              <w:jc w:val="center"/>
              <w:rPr>
                <w:szCs w:val="24"/>
              </w:rPr>
            </w:pPr>
            <w:r>
              <w:rPr>
                <w:szCs w:val="24"/>
              </w:rPr>
              <w:t>40</w:t>
            </w:r>
          </w:p>
        </w:tc>
        <w:tc>
          <w:tcPr>
            <w:tcW w:w="3652" w:type="dxa"/>
            <w:vMerge w:val="restart"/>
          </w:tcPr>
          <w:p w:rsidR="00724EB0" w:rsidRDefault="00C4020B">
            <w:pPr>
              <w:spacing w:line="440" w:lineRule="exact"/>
              <w:ind w:firstLineChars="0" w:firstLine="0"/>
              <w:jc w:val="center"/>
              <w:rPr>
                <w:szCs w:val="24"/>
              </w:rPr>
            </w:pPr>
            <w:r>
              <w:rPr>
                <w:rFonts w:hint="eastAsia"/>
                <w:szCs w:val="24"/>
              </w:rPr>
              <w:t>包括</w:t>
            </w:r>
            <w:r>
              <w:rPr>
                <w:szCs w:val="24"/>
              </w:rPr>
              <w:t>案卷（</w:t>
            </w:r>
            <w:r>
              <w:rPr>
                <w:rFonts w:hint="eastAsia"/>
                <w:szCs w:val="24"/>
              </w:rPr>
              <w:t>件</w:t>
            </w:r>
            <w:r>
              <w:rPr>
                <w:szCs w:val="24"/>
              </w:rPr>
              <w:t>）整理、</w:t>
            </w:r>
          </w:p>
          <w:p w:rsidR="00724EB0" w:rsidRDefault="00C4020B">
            <w:pPr>
              <w:spacing w:line="440" w:lineRule="exact"/>
              <w:ind w:firstLineChars="0" w:firstLine="0"/>
              <w:jc w:val="center"/>
              <w:rPr>
                <w:szCs w:val="24"/>
              </w:rPr>
            </w:pPr>
            <w:r>
              <w:rPr>
                <w:szCs w:val="24"/>
              </w:rPr>
              <w:t>装订、装盒。</w:t>
            </w:r>
          </w:p>
        </w:tc>
      </w:tr>
      <w:tr w:rsidR="00724EB0" w:rsidTr="00E01EDD">
        <w:trPr>
          <w:trHeight w:val="566"/>
        </w:trPr>
        <w:tc>
          <w:tcPr>
            <w:tcW w:w="2478" w:type="dxa"/>
          </w:tcPr>
          <w:p w:rsidR="00724EB0" w:rsidRDefault="00C4020B">
            <w:pPr>
              <w:spacing w:line="440" w:lineRule="exact"/>
              <w:ind w:firstLine="480"/>
              <w:jc w:val="center"/>
              <w:rPr>
                <w:szCs w:val="24"/>
              </w:rPr>
            </w:pPr>
            <w:r>
              <w:rPr>
                <w:rFonts w:hint="eastAsia"/>
                <w:szCs w:val="24"/>
              </w:rPr>
              <w:t>文书</w:t>
            </w:r>
            <w:r>
              <w:rPr>
                <w:szCs w:val="24"/>
              </w:rPr>
              <w:t>档案（</w:t>
            </w:r>
            <w:r>
              <w:rPr>
                <w:rFonts w:hint="eastAsia"/>
                <w:szCs w:val="24"/>
              </w:rPr>
              <w:t>件</w:t>
            </w:r>
            <w:r>
              <w:rPr>
                <w:szCs w:val="24"/>
              </w:rPr>
              <w:t>）</w:t>
            </w:r>
          </w:p>
        </w:tc>
        <w:tc>
          <w:tcPr>
            <w:tcW w:w="919" w:type="dxa"/>
          </w:tcPr>
          <w:p w:rsidR="00724EB0" w:rsidRDefault="00C4020B">
            <w:pPr>
              <w:spacing w:line="440" w:lineRule="exact"/>
              <w:ind w:firstLine="480"/>
              <w:jc w:val="center"/>
              <w:rPr>
                <w:szCs w:val="24"/>
              </w:rPr>
            </w:pPr>
            <w:r>
              <w:rPr>
                <w:rFonts w:hint="eastAsia"/>
                <w:szCs w:val="24"/>
              </w:rPr>
              <w:t>件</w:t>
            </w:r>
          </w:p>
        </w:tc>
        <w:tc>
          <w:tcPr>
            <w:tcW w:w="1418" w:type="dxa"/>
          </w:tcPr>
          <w:p w:rsidR="00724EB0" w:rsidRDefault="00C4020B">
            <w:pPr>
              <w:spacing w:line="440" w:lineRule="exact"/>
              <w:ind w:firstLine="480"/>
              <w:jc w:val="center"/>
              <w:rPr>
                <w:szCs w:val="24"/>
              </w:rPr>
            </w:pPr>
            <w:r>
              <w:rPr>
                <w:rFonts w:hint="eastAsia"/>
                <w:szCs w:val="24"/>
              </w:rPr>
              <w:t>10</w:t>
            </w:r>
          </w:p>
        </w:tc>
        <w:tc>
          <w:tcPr>
            <w:tcW w:w="3652" w:type="dxa"/>
            <w:vMerge/>
          </w:tcPr>
          <w:p w:rsidR="00724EB0" w:rsidRDefault="00724EB0">
            <w:pPr>
              <w:spacing w:line="440" w:lineRule="exact"/>
              <w:ind w:firstLine="480"/>
              <w:jc w:val="center"/>
              <w:rPr>
                <w:szCs w:val="24"/>
              </w:rPr>
            </w:pPr>
          </w:p>
        </w:tc>
      </w:tr>
      <w:tr w:rsidR="00724EB0" w:rsidTr="00E01EDD">
        <w:trPr>
          <w:trHeight w:val="581"/>
        </w:trPr>
        <w:tc>
          <w:tcPr>
            <w:tcW w:w="2478" w:type="dxa"/>
          </w:tcPr>
          <w:p w:rsidR="00724EB0" w:rsidRDefault="00C4020B">
            <w:pPr>
              <w:spacing w:line="440" w:lineRule="exact"/>
              <w:ind w:firstLine="480"/>
              <w:jc w:val="center"/>
              <w:rPr>
                <w:szCs w:val="24"/>
              </w:rPr>
            </w:pPr>
            <w:r>
              <w:rPr>
                <w:rFonts w:hint="eastAsia"/>
                <w:szCs w:val="24"/>
              </w:rPr>
              <w:t>业务</w:t>
            </w:r>
            <w:r>
              <w:rPr>
                <w:szCs w:val="24"/>
              </w:rPr>
              <w:t>档案（</w:t>
            </w:r>
            <w:r>
              <w:rPr>
                <w:rFonts w:hint="eastAsia"/>
                <w:szCs w:val="24"/>
              </w:rPr>
              <w:t>卷</w:t>
            </w:r>
            <w:r>
              <w:rPr>
                <w:szCs w:val="24"/>
              </w:rPr>
              <w:t>）</w:t>
            </w:r>
          </w:p>
        </w:tc>
        <w:tc>
          <w:tcPr>
            <w:tcW w:w="919" w:type="dxa"/>
          </w:tcPr>
          <w:p w:rsidR="00724EB0" w:rsidRDefault="00C4020B">
            <w:pPr>
              <w:spacing w:line="440" w:lineRule="exact"/>
              <w:ind w:firstLine="480"/>
              <w:jc w:val="center"/>
              <w:rPr>
                <w:szCs w:val="24"/>
              </w:rPr>
            </w:pPr>
            <w:r>
              <w:rPr>
                <w:rFonts w:hint="eastAsia"/>
                <w:szCs w:val="24"/>
              </w:rPr>
              <w:t>卷</w:t>
            </w:r>
          </w:p>
        </w:tc>
        <w:tc>
          <w:tcPr>
            <w:tcW w:w="1418" w:type="dxa"/>
          </w:tcPr>
          <w:p w:rsidR="00724EB0" w:rsidRDefault="00C4020B">
            <w:pPr>
              <w:spacing w:line="440" w:lineRule="exact"/>
              <w:ind w:firstLine="480"/>
              <w:jc w:val="center"/>
              <w:rPr>
                <w:szCs w:val="24"/>
              </w:rPr>
            </w:pPr>
            <w:r>
              <w:rPr>
                <w:rFonts w:hint="eastAsia"/>
                <w:szCs w:val="24"/>
              </w:rPr>
              <w:t>100</w:t>
            </w:r>
          </w:p>
        </w:tc>
        <w:tc>
          <w:tcPr>
            <w:tcW w:w="3652" w:type="dxa"/>
            <w:vMerge/>
          </w:tcPr>
          <w:p w:rsidR="00724EB0" w:rsidRDefault="00724EB0">
            <w:pPr>
              <w:spacing w:line="440" w:lineRule="exact"/>
              <w:ind w:firstLine="480"/>
              <w:jc w:val="center"/>
              <w:rPr>
                <w:szCs w:val="24"/>
              </w:rPr>
            </w:pPr>
          </w:p>
        </w:tc>
      </w:tr>
      <w:tr w:rsidR="00724EB0" w:rsidTr="00E01EDD">
        <w:trPr>
          <w:trHeight w:val="541"/>
        </w:trPr>
        <w:tc>
          <w:tcPr>
            <w:tcW w:w="2478" w:type="dxa"/>
          </w:tcPr>
          <w:p w:rsidR="00724EB0" w:rsidRDefault="00C4020B">
            <w:pPr>
              <w:spacing w:line="440" w:lineRule="exact"/>
              <w:ind w:firstLine="480"/>
              <w:jc w:val="center"/>
              <w:rPr>
                <w:szCs w:val="24"/>
              </w:rPr>
            </w:pPr>
            <w:r>
              <w:rPr>
                <w:rFonts w:hint="eastAsia"/>
                <w:szCs w:val="24"/>
              </w:rPr>
              <w:t>业务</w:t>
            </w:r>
            <w:r>
              <w:rPr>
                <w:szCs w:val="24"/>
              </w:rPr>
              <w:t>档案（</w:t>
            </w:r>
            <w:r>
              <w:rPr>
                <w:rFonts w:hint="eastAsia"/>
                <w:szCs w:val="24"/>
              </w:rPr>
              <w:t>件</w:t>
            </w:r>
            <w:r>
              <w:rPr>
                <w:szCs w:val="24"/>
              </w:rPr>
              <w:t>）</w:t>
            </w:r>
          </w:p>
        </w:tc>
        <w:tc>
          <w:tcPr>
            <w:tcW w:w="919" w:type="dxa"/>
          </w:tcPr>
          <w:p w:rsidR="00724EB0" w:rsidRDefault="00C4020B">
            <w:pPr>
              <w:spacing w:line="440" w:lineRule="exact"/>
              <w:ind w:firstLine="480"/>
              <w:jc w:val="center"/>
              <w:rPr>
                <w:szCs w:val="24"/>
              </w:rPr>
            </w:pPr>
            <w:r>
              <w:rPr>
                <w:rFonts w:hint="eastAsia"/>
                <w:szCs w:val="24"/>
              </w:rPr>
              <w:t>件</w:t>
            </w:r>
          </w:p>
        </w:tc>
        <w:tc>
          <w:tcPr>
            <w:tcW w:w="1418" w:type="dxa"/>
          </w:tcPr>
          <w:p w:rsidR="00724EB0" w:rsidRDefault="00C4020B">
            <w:pPr>
              <w:spacing w:line="440" w:lineRule="exact"/>
              <w:ind w:firstLine="480"/>
              <w:jc w:val="center"/>
              <w:rPr>
                <w:szCs w:val="24"/>
              </w:rPr>
            </w:pPr>
            <w:r>
              <w:rPr>
                <w:rFonts w:hint="eastAsia"/>
                <w:szCs w:val="24"/>
              </w:rPr>
              <w:t>10</w:t>
            </w:r>
          </w:p>
        </w:tc>
        <w:tc>
          <w:tcPr>
            <w:tcW w:w="3652" w:type="dxa"/>
            <w:vMerge/>
          </w:tcPr>
          <w:p w:rsidR="00724EB0" w:rsidRDefault="00724EB0">
            <w:pPr>
              <w:spacing w:line="440" w:lineRule="exact"/>
              <w:ind w:firstLine="480"/>
              <w:jc w:val="center"/>
              <w:rPr>
                <w:szCs w:val="24"/>
              </w:rPr>
            </w:pPr>
          </w:p>
        </w:tc>
      </w:tr>
      <w:tr w:rsidR="00724EB0" w:rsidTr="00E01EDD">
        <w:trPr>
          <w:trHeight w:val="552"/>
        </w:trPr>
        <w:tc>
          <w:tcPr>
            <w:tcW w:w="2478" w:type="dxa"/>
          </w:tcPr>
          <w:p w:rsidR="00724EB0" w:rsidRDefault="00C4020B">
            <w:pPr>
              <w:spacing w:line="440" w:lineRule="exact"/>
              <w:ind w:firstLine="480"/>
              <w:jc w:val="center"/>
              <w:rPr>
                <w:szCs w:val="24"/>
              </w:rPr>
            </w:pPr>
            <w:r>
              <w:rPr>
                <w:rFonts w:hint="eastAsia"/>
                <w:szCs w:val="24"/>
              </w:rPr>
              <w:t>会计</w:t>
            </w:r>
            <w:r>
              <w:rPr>
                <w:szCs w:val="24"/>
              </w:rPr>
              <w:t>档案（</w:t>
            </w:r>
            <w:r>
              <w:rPr>
                <w:rFonts w:hint="eastAsia"/>
                <w:szCs w:val="24"/>
              </w:rPr>
              <w:t>卷</w:t>
            </w:r>
            <w:r>
              <w:rPr>
                <w:szCs w:val="24"/>
              </w:rPr>
              <w:t>）</w:t>
            </w:r>
          </w:p>
        </w:tc>
        <w:tc>
          <w:tcPr>
            <w:tcW w:w="919" w:type="dxa"/>
          </w:tcPr>
          <w:p w:rsidR="00724EB0" w:rsidRDefault="00C4020B">
            <w:pPr>
              <w:spacing w:line="440" w:lineRule="exact"/>
              <w:ind w:firstLine="480"/>
              <w:jc w:val="center"/>
              <w:rPr>
                <w:szCs w:val="24"/>
              </w:rPr>
            </w:pPr>
            <w:r>
              <w:rPr>
                <w:rFonts w:hint="eastAsia"/>
                <w:szCs w:val="24"/>
              </w:rPr>
              <w:t>卷</w:t>
            </w:r>
          </w:p>
        </w:tc>
        <w:tc>
          <w:tcPr>
            <w:tcW w:w="1418" w:type="dxa"/>
          </w:tcPr>
          <w:p w:rsidR="00724EB0" w:rsidRDefault="00C4020B">
            <w:pPr>
              <w:spacing w:line="440" w:lineRule="exact"/>
              <w:ind w:firstLine="480"/>
              <w:jc w:val="center"/>
              <w:rPr>
                <w:szCs w:val="24"/>
              </w:rPr>
            </w:pPr>
            <w:r>
              <w:rPr>
                <w:szCs w:val="24"/>
              </w:rPr>
              <w:t>30</w:t>
            </w:r>
          </w:p>
        </w:tc>
        <w:tc>
          <w:tcPr>
            <w:tcW w:w="3652" w:type="dxa"/>
            <w:vMerge/>
          </w:tcPr>
          <w:p w:rsidR="00724EB0" w:rsidRDefault="00724EB0">
            <w:pPr>
              <w:spacing w:line="440" w:lineRule="exact"/>
              <w:ind w:firstLine="480"/>
              <w:jc w:val="center"/>
              <w:rPr>
                <w:szCs w:val="24"/>
              </w:rPr>
            </w:pPr>
          </w:p>
        </w:tc>
      </w:tr>
      <w:tr w:rsidR="00724EB0" w:rsidTr="00E01EDD">
        <w:trPr>
          <w:trHeight w:val="522"/>
        </w:trPr>
        <w:tc>
          <w:tcPr>
            <w:tcW w:w="2478" w:type="dxa"/>
          </w:tcPr>
          <w:p w:rsidR="00724EB0" w:rsidRDefault="00C4020B">
            <w:pPr>
              <w:spacing w:line="440" w:lineRule="exact"/>
              <w:ind w:firstLine="480"/>
              <w:jc w:val="center"/>
              <w:rPr>
                <w:szCs w:val="24"/>
              </w:rPr>
            </w:pPr>
            <w:r>
              <w:rPr>
                <w:rFonts w:hint="eastAsia"/>
                <w:szCs w:val="24"/>
              </w:rPr>
              <w:t>会计</w:t>
            </w:r>
            <w:r>
              <w:rPr>
                <w:szCs w:val="24"/>
              </w:rPr>
              <w:t>档案装盒</w:t>
            </w:r>
          </w:p>
        </w:tc>
        <w:tc>
          <w:tcPr>
            <w:tcW w:w="919" w:type="dxa"/>
          </w:tcPr>
          <w:p w:rsidR="00724EB0" w:rsidRDefault="00C4020B">
            <w:pPr>
              <w:spacing w:line="440" w:lineRule="exact"/>
              <w:ind w:firstLineChars="0" w:firstLine="0"/>
              <w:jc w:val="center"/>
              <w:rPr>
                <w:szCs w:val="24"/>
              </w:rPr>
            </w:pPr>
            <w:r>
              <w:rPr>
                <w:rFonts w:hint="eastAsia"/>
                <w:szCs w:val="24"/>
              </w:rPr>
              <w:t>盒</w:t>
            </w:r>
            <w:r>
              <w:rPr>
                <w:rFonts w:hint="eastAsia"/>
                <w:szCs w:val="24"/>
              </w:rPr>
              <w:t>/</w:t>
            </w:r>
            <w:r>
              <w:rPr>
                <w:rFonts w:hint="eastAsia"/>
                <w:szCs w:val="24"/>
              </w:rPr>
              <w:t>份</w:t>
            </w:r>
          </w:p>
        </w:tc>
        <w:tc>
          <w:tcPr>
            <w:tcW w:w="1418" w:type="dxa"/>
          </w:tcPr>
          <w:p w:rsidR="00724EB0" w:rsidRDefault="00C4020B">
            <w:pPr>
              <w:spacing w:line="440" w:lineRule="exact"/>
              <w:ind w:firstLine="480"/>
              <w:jc w:val="center"/>
              <w:rPr>
                <w:szCs w:val="24"/>
              </w:rPr>
            </w:pPr>
            <w:r>
              <w:rPr>
                <w:rFonts w:hint="eastAsia"/>
                <w:szCs w:val="24"/>
              </w:rPr>
              <w:t>2</w:t>
            </w:r>
          </w:p>
        </w:tc>
        <w:tc>
          <w:tcPr>
            <w:tcW w:w="3652" w:type="dxa"/>
          </w:tcPr>
          <w:p w:rsidR="00724EB0" w:rsidRDefault="00C4020B">
            <w:pPr>
              <w:spacing w:line="440" w:lineRule="exact"/>
              <w:ind w:firstLineChars="0" w:firstLine="0"/>
              <w:jc w:val="center"/>
              <w:rPr>
                <w:szCs w:val="24"/>
              </w:rPr>
            </w:pPr>
            <w:r>
              <w:rPr>
                <w:rFonts w:hint="eastAsia"/>
                <w:szCs w:val="24"/>
              </w:rPr>
              <w:t>张贴</w:t>
            </w:r>
            <w:r>
              <w:rPr>
                <w:szCs w:val="24"/>
              </w:rPr>
              <w:t>脊背，</w:t>
            </w:r>
            <w:r>
              <w:rPr>
                <w:rFonts w:hint="eastAsia"/>
                <w:szCs w:val="24"/>
              </w:rPr>
              <w:t>更换</w:t>
            </w:r>
            <w:r>
              <w:rPr>
                <w:szCs w:val="24"/>
              </w:rPr>
              <w:t>档案盒</w:t>
            </w:r>
          </w:p>
        </w:tc>
      </w:tr>
      <w:tr w:rsidR="00724EB0" w:rsidTr="00E01EDD">
        <w:trPr>
          <w:trHeight w:val="523"/>
        </w:trPr>
        <w:tc>
          <w:tcPr>
            <w:tcW w:w="2478" w:type="dxa"/>
          </w:tcPr>
          <w:p w:rsidR="00724EB0" w:rsidRDefault="00C4020B">
            <w:pPr>
              <w:spacing w:line="440" w:lineRule="exact"/>
              <w:ind w:firstLine="480"/>
              <w:jc w:val="center"/>
              <w:rPr>
                <w:szCs w:val="24"/>
              </w:rPr>
            </w:pPr>
            <w:r>
              <w:rPr>
                <w:szCs w:val="24"/>
              </w:rPr>
              <w:t>全宗介绍</w:t>
            </w:r>
          </w:p>
        </w:tc>
        <w:tc>
          <w:tcPr>
            <w:tcW w:w="919" w:type="dxa"/>
          </w:tcPr>
          <w:p w:rsidR="00724EB0" w:rsidRDefault="00C4020B">
            <w:pPr>
              <w:spacing w:line="440" w:lineRule="exact"/>
              <w:ind w:firstLine="480"/>
              <w:jc w:val="center"/>
              <w:rPr>
                <w:szCs w:val="24"/>
              </w:rPr>
            </w:pPr>
            <w:r>
              <w:rPr>
                <w:szCs w:val="24"/>
              </w:rPr>
              <w:t>份</w:t>
            </w:r>
          </w:p>
        </w:tc>
        <w:tc>
          <w:tcPr>
            <w:tcW w:w="1418" w:type="dxa"/>
          </w:tcPr>
          <w:p w:rsidR="00724EB0" w:rsidRDefault="00C4020B">
            <w:pPr>
              <w:spacing w:line="440" w:lineRule="exact"/>
              <w:ind w:firstLine="480"/>
              <w:jc w:val="center"/>
              <w:rPr>
                <w:szCs w:val="24"/>
              </w:rPr>
            </w:pPr>
            <w:r>
              <w:rPr>
                <w:rFonts w:hint="eastAsia"/>
                <w:szCs w:val="24"/>
              </w:rPr>
              <w:t>5</w:t>
            </w:r>
            <w:r>
              <w:rPr>
                <w:szCs w:val="24"/>
              </w:rPr>
              <w:t>00</w:t>
            </w:r>
          </w:p>
        </w:tc>
        <w:tc>
          <w:tcPr>
            <w:tcW w:w="3652" w:type="dxa"/>
          </w:tcPr>
          <w:p w:rsidR="00724EB0" w:rsidRDefault="00C4020B">
            <w:pPr>
              <w:spacing w:line="440" w:lineRule="exact"/>
              <w:ind w:firstLineChars="0" w:firstLine="0"/>
              <w:jc w:val="center"/>
              <w:rPr>
                <w:szCs w:val="24"/>
              </w:rPr>
            </w:pPr>
            <w:r>
              <w:rPr>
                <w:szCs w:val="24"/>
              </w:rPr>
              <w:t>每个企业只算一份</w:t>
            </w:r>
          </w:p>
        </w:tc>
      </w:tr>
      <w:tr w:rsidR="00724EB0" w:rsidTr="00E01EDD">
        <w:trPr>
          <w:trHeight w:val="568"/>
        </w:trPr>
        <w:tc>
          <w:tcPr>
            <w:tcW w:w="2478" w:type="dxa"/>
          </w:tcPr>
          <w:p w:rsidR="00724EB0" w:rsidRDefault="00C4020B">
            <w:pPr>
              <w:spacing w:line="440" w:lineRule="exact"/>
              <w:ind w:firstLine="480"/>
              <w:jc w:val="center"/>
              <w:rPr>
                <w:szCs w:val="24"/>
              </w:rPr>
            </w:pPr>
            <w:r>
              <w:rPr>
                <w:szCs w:val="24"/>
              </w:rPr>
              <w:t>大事记</w:t>
            </w:r>
          </w:p>
        </w:tc>
        <w:tc>
          <w:tcPr>
            <w:tcW w:w="919" w:type="dxa"/>
          </w:tcPr>
          <w:p w:rsidR="00724EB0" w:rsidRDefault="00C4020B">
            <w:pPr>
              <w:spacing w:line="440" w:lineRule="exact"/>
              <w:ind w:firstLine="480"/>
              <w:jc w:val="center"/>
              <w:rPr>
                <w:szCs w:val="24"/>
              </w:rPr>
            </w:pPr>
            <w:r>
              <w:rPr>
                <w:szCs w:val="24"/>
              </w:rPr>
              <w:t>条</w:t>
            </w:r>
          </w:p>
        </w:tc>
        <w:tc>
          <w:tcPr>
            <w:tcW w:w="1418" w:type="dxa"/>
          </w:tcPr>
          <w:p w:rsidR="00724EB0" w:rsidRDefault="00C4020B">
            <w:pPr>
              <w:spacing w:line="440" w:lineRule="exact"/>
              <w:ind w:firstLine="480"/>
              <w:jc w:val="center"/>
              <w:rPr>
                <w:szCs w:val="24"/>
              </w:rPr>
            </w:pPr>
            <w:r>
              <w:rPr>
                <w:szCs w:val="24"/>
              </w:rPr>
              <w:t>1</w:t>
            </w:r>
            <w:r>
              <w:rPr>
                <w:rFonts w:hint="eastAsia"/>
                <w:szCs w:val="24"/>
              </w:rPr>
              <w:t>5</w:t>
            </w:r>
          </w:p>
        </w:tc>
        <w:tc>
          <w:tcPr>
            <w:tcW w:w="3652" w:type="dxa"/>
          </w:tcPr>
          <w:p w:rsidR="00724EB0" w:rsidRDefault="00724EB0">
            <w:pPr>
              <w:spacing w:line="440" w:lineRule="exact"/>
              <w:ind w:firstLine="480"/>
              <w:jc w:val="center"/>
              <w:rPr>
                <w:szCs w:val="24"/>
              </w:rPr>
            </w:pPr>
          </w:p>
        </w:tc>
      </w:tr>
      <w:tr w:rsidR="00724EB0" w:rsidTr="00E01EDD">
        <w:trPr>
          <w:trHeight w:val="553"/>
        </w:trPr>
        <w:tc>
          <w:tcPr>
            <w:tcW w:w="2478" w:type="dxa"/>
          </w:tcPr>
          <w:p w:rsidR="00724EB0" w:rsidRDefault="00C4020B">
            <w:pPr>
              <w:spacing w:line="440" w:lineRule="exact"/>
              <w:ind w:firstLine="480"/>
              <w:jc w:val="center"/>
              <w:rPr>
                <w:szCs w:val="24"/>
              </w:rPr>
            </w:pPr>
            <w:r>
              <w:rPr>
                <w:szCs w:val="24"/>
              </w:rPr>
              <w:t>案卷级目录</w:t>
            </w:r>
          </w:p>
        </w:tc>
        <w:tc>
          <w:tcPr>
            <w:tcW w:w="919" w:type="dxa"/>
          </w:tcPr>
          <w:p w:rsidR="00724EB0" w:rsidRDefault="00C4020B">
            <w:pPr>
              <w:spacing w:line="440" w:lineRule="exact"/>
              <w:ind w:firstLine="480"/>
              <w:jc w:val="center"/>
              <w:rPr>
                <w:szCs w:val="24"/>
              </w:rPr>
            </w:pPr>
            <w:r>
              <w:rPr>
                <w:szCs w:val="24"/>
              </w:rPr>
              <w:t>册</w:t>
            </w:r>
          </w:p>
        </w:tc>
        <w:tc>
          <w:tcPr>
            <w:tcW w:w="1418" w:type="dxa"/>
          </w:tcPr>
          <w:p w:rsidR="00724EB0" w:rsidRDefault="00C4020B">
            <w:pPr>
              <w:spacing w:line="440" w:lineRule="exact"/>
              <w:ind w:firstLine="480"/>
              <w:jc w:val="center"/>
              <w:rPr>
                <w:szCs w:val="24"/>
              </w:rPr>
            </w:pPr>
            <w:r>
              <w:rPr>
                <w:rFonts w:hint="eastAsia"/>
                <w:szCs w:val="24"/>
              </w:rPr>
              <w:t>3</w:t>
            </w:r>
            <w:r>
              <w:rPr>
                <w:szCs w:val="24"/>
              </w:rPr>
              <w:t>0</w:t>
            </w:r>
          </w:p>
        </w:tc>
        <w:tc>
          <w:tcPr>
            <w:tcW w:w="3652" w:type="dxa"/>
          </w:tcPr>
          <w:p w:rsidR="00724EB0" w:rsidRDefault="00724EB0">
            <w:pPr>
              <w:spacing w:line="440" w:lineRule="exact"/>
              <w:ind w:firstLine="480"/>
              <w:jc w:val="center"/>
              <w:rPr>
                <w:szCs w:val="24"/>
              </w:rPr>
            </w:pPr>
          </w:p>
        </w:tc>
      </w:tr>
      <w:tr w:rsidR="00724EB0" w:rsidTr="00E01EDD">
        <w:trPr>
          <w:trHeight w:val="583"/>
        </w:trPr>
        <w:tc>
          <w:tcPr>
            <w:tcW w:w="2478" w:type="dxa"/>
          </w:tcPr>
          <w:p w:rsidR="00724EB0" w:rsidRDefault="00C4020B">
            <w:pPr>
              <w:spacing w:line="440" w:lineRule="exact"/>
              <w:ind w:firstLine="480"/>
              <w:jc w:val="center"/>
              <w:rPr>
                <w:szCs w:val="24"/>
              </w:rPr>
            </w:pPr>
            <w:r>
              <w:rPr>
                <w:szCs w:val="24"/>
              </w:rPr>
              <w:t>文件级目录</w:t>
            </w:r>
          </w:p>
        </w:tc>
        <w:tc>
          <w:tcPr>
            <w:tcW w:w="919" w:type="dxa"/>
          </w:tcPr>
          <w:p w:rsidR="00724EB0" w:rsidRDefault="00C4020B">
            <w:pPr>
              <w:spacing w:line="440" w:lineRule="exact"/>
              <w:ind w:firstLine="480"/>
              <w:jc w:val="center"/>
              <w:rPr>
                <w:szCs w:val="24"/>
              </w:rPr>
            </w:pPr>
            <w:r>
              <w:rPr>
                <w:szCs w:val="24"/>
              </w:rPr>
              <w:t>册</w:t>
            </w:r>
          </w:p>
        </w:tc>
        <w:tc>
          <w:tcPr>
            <w:tcW w:w="1418" w:type="dxa"/>
          </w:tcPr>
          <w:p w:rsidR="00724EB0" w:rsidRDefault="00C4020B">
            <w:pPr>
              <w:spacing w:line="440" w:lineRule="exact"/>
              <w:ind w:firstLine="480"/>
              <w:jc w:val="center"/>
              <w:rPr>
                <w:szCs w:val="24"/>
              </w:rPr>
            </w:pPr>
            <w:r>
              <w:rPr>
                <w:rFonts w:hint="eastAsia"/>
                <w:szCs w:val="24"/>
              </w:rPr>
              <w:t>3</w:t>
            </w:r>
            <w:r>
              <w:rPr>
                <w:szCs w:val="24"/>
              </w:rPr>
              <w:t>0</w:t>
            </w:r>
          </w:p>
        </w:tc>
        <w:tc>
          <w:tcPr>
            <w:tcW w:w="3652" w:type="dxa"/>
          </w:tcPr>
          <w:p w:rsidR="00724EB0" w:rsidRDefault="00724EB0">
            <w:pPr>
              <w:spacing w:line="440" w:lineRule="exact"/>
              <w:ind w:firstLine="480"/>
              <w:jc w:val="center"/>
              <w:rPr>
                <w:szCs w:val="24"/>
              </w:rPr>
            </w:pPr>
          </w:p>
        </w:tc>
      </w:tr>
      <w:tr w:rsidR="00724EB0" w:rsidTr="00E01EDD">
        <w:trPr>
          <w:trHeight w:val="690"/>
        </w:trPr>
        <w:tc>
          <w:tcPr>
            <w:tcW w:w="2478" w:type="dxa"/>
          </w:tcPr>
          <w:p w:rsidR="00724EB0" w:rsidRDefault="00C4020B">
            <w:pPr>
              <w:spacing w:line="440" w:lineRule="exact"/>
              <w:ind w:firstLine="480"/>
              <w:jc w:val="center"/>
              <w:rPr>
                <w:szCs w:val="24"/>
              </w:rPr>
            </w:pPr>
            <w:r>
              <w:rPr>
                <w:szCs w:val="24"/>
              </w:rPr>
              <w:t>电子目录</w:t>
            </w:r>
          </w:p>
        </w:tc>
        <w:tc>
          <w:tcPr>
            <w:tcW w:w="919" w:type="dxa"/>
          </w:tcPr>
          <w:p w:rsidR="00724EB0" w:rsidRDefault="00C4020B">
            <w:pPr>
              <w:spacing w:line="440" w:lineRule="exact"/>
              <w:ind w:firstLine="480"/>
              <w:jc w:val="center"/>
              <w:rPr>
                <w:szCs w:val="24"/>
              </w:rPr>
            </w:pPr>
            <w:r>
              <w:rPr>
                <w:szCs w:val="24"/>
              </w:rPr>
              <w:t>条</w:t>
            </w:r>
          </w:p>
        </w:tc>
        <w:tc>
          <w:tcPr>
            <w:tcW w:w="1418" w:type="dxa"/>
          </w:tcPr>
          <w:p w:rsidR="00724EB0" w:rsidRDefault="00C4020B">
            <w:pPr>
              <w:spacing w:line="440" w:lineRule="exact"/>
              <w:ind w:firstLine="480"/>
              <w:jc w:val="center"/>
              <w:rPr>
                <w:szCs w:val="24"/>
              </w:rPr>
            </w:pPr>
            <w:r>
              <w:rPr>
                <w:rFonts w:hint="eastAsia"/>
                <w:szCs w:val="24"/>
              </w:rPr>
              <w:t>1</w:t>
            </w:r>
          </w:p>
        </w:tc>
        <w:tc>
          <w:tcPr>
            <w:tcW w:w="3652" w:type="dxa"/>
          </w:tcPr>
          <w:p w:rsidR="00724EB0" w:rsidRDefault="00C4020B">
            <w:pPr>
              <w:spacing w:line="440" w:lineRule="exact"/>
              <w:ind w:firstLineChars="0" w:firstLine="0"/>
              <w:jc w:val="center"/>
              <w:rPr>
                <w:szCs w:val="24"/>
              </w:rPr>
            </w:pPr>
            <w:r>
              <w:rPr>
                <w:szCs w:val="24"/>
              </w:rPr>
              <w:t>包括案卷级目录及文件级目录</w:t>
            </w:r>
          </w:p>
        </w:tc>
      </w:tr>
      <w:tr w:rsidR="00724EB0" w:rsidTr="00E01EDD">
        <w:trPr>
          <w:trHeight w:val="790"/>
        </w:trPr>
        <w:tc>
          <w:tcPr>
            <w:tcW w:w="2478" w:type="dxa"/>
          </w:tcPr>
          <w:p w:rsidR="00724EB0" w:rsidRDefault="00C4020B">
            <w:pPr>
              <w:spacing w:line="440" w:lineRule="exact"/>
              <w:ind w:firstLineChars="0" w:firstLine="0"/>
              <w:jc w:val="center"/>
              <w:rPr>
                <w:szCs w:val="24"/>
              </w:rPr>
            </w:pPr>
            <w:r>
              <w:rPr>
                <w:szCs w:val="24"/>
              </w:rPr>
              <w:t>纸质档案数字化复本</w:t>
            </w:r>
          </w:p>
        </w:tc>
        <w:tc>
          <w:tcPr>
            <w:tcW w:w="919" w:type="dxa"/>
          </w:tcPr>
          <w:p w:rsidR="00724EB0" w:rsidRDefault="00C4020B">
            <w:pPr>
              <w:spacing w:line="440" w:lineRule="exact"/>
              <w:ind w:firstLineChars="0" w:firstLine="0"/>
              <w:jc w:val="center"/>
              <w:rPr>
                <w:szCs w:val="24"/>
              </w:rPr>
            </w:pPr>
            <w:r>
              <w:rPr>
                <w:rFonts w:hint="eastAsia"/>
                <w:szCs w:val="24"/>
              </w:rPr>
              <w:t>A</w:t>
            </w:r>
            <w:r>
              <w:rPr>
                <w:szCs w:val="24"/>
              </w:rPr>
              <w:t>4</w:t>
            </w:r>
            <w:r>
              <w:rPr>
                <w:szCs w:val="24"/>
              </w:rPr>
              <w:t>页</w:t>
            </w:r>
          </w:p>
        </w:tc>
        <w:tc>
          <w:tcPr>
            <w:tcW w:w="1418" w:type="dxa"/>
          </w:tcPr>
          <w:p w:rsidR="00724EB0" w:rsidRDefault="00C4020B">
            <w:pPr>
              <w:spacing w:line="440" w:lineRule="exact"/>
              <w:ind w:firstLine="480"/>
              <w:jc w:val="center"/>
              <w:rPr>
                <w:szCs w:val="24"/>
              </w:rPr>
            </w:pPr>
            <w:r>
              <w:rPr>
                <w:rFonts w:hint="eastAsia"/>
                <w:szCs w:val="24"/>
              </w:rPr>
              <w:t>0</w:t>
            </w:r>
            <w:r>
              <w:rPr>
                <w:szCs w:val="24"/>
              </w:rPr>
              <w:t>.5</w:t>
            </w:r>
          </w:p>
        </w:tc>
        <w:tc>
          <w:tcPr>
            <w:tcW w:w="3652" w:type="dxa"/>
          </w:tcPr>
          <w:p w:rsidR="00724EB0" w:rsidRDefault="00C4020B">
            <w:pPr>
              <w:spacing w:line="440" w:lineRule="exact"/>
              <w:ind w:firstLineChars="0" w:firstLine="0"/>
              <w:jc w:val="center"/>
              <w:rPr>
                <w:szCs w:val="24"/>
              </w:rPr>
            </w:pPr>
            <w:r>
              <w:rPr>
                <w:szCs w:val="24"/>
              </w:rPr>
              <w:t>大于</w:t>
            </w:r>
            <w:r>
              <w:rPr>
                <w:rFonts w:hint="eastAsia"/>
                <w:szCs w:val="24"/>
              </w:rPr>
              <w:t>A</w:t>
            </w:r>
            <w:r>
              <w:rPr>
                <w:szCs w:val="24"/>
              </w:rPr>
              <w:t>4</w:t>
            </w:r>
            <w:r>
              <w:rPr>
                <w:szCs w:val="24"/>
              </w:rPr>
              <w:t>幅面按实际大小折算</w:t>
            </w:r>
          </w:p>
        </w:tc>
      </w:tr>
    </w:tbl>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2.本次档案数字化加工服务结算价=Σ（单项中标报价×单项档案实际整理数量）。未列入指导单价的项目不在结算范围内。整理过程中不发生其他费用。</w:t>
      </w:r>
    </w:p>
    <w:p w:rsidR="00724EB0" w:rsidRDefault="00C4020B">
      <w:pPr>
        <w:spacing w:line="500" w:lineRule="exact"/>
        <w:ind w:firstLineChars="0" w:firstLine="480"/>
        <w:rPr>
          <w:rFonts w:ascii="仿宋" w:eastAsia="仿宋" w:hAnsi="仿宋" w:cs="仿宋"/>
          <w:sz w:val="28"/>
          <w:szCs w:val="28"/>
        </w:rPr>
      </w:pPr>
      <w:r>
        <w:rPr>
          <w:rFonts w:ascii="仿宋" w:eastAsia="仿宋" w:hAnsi="仿宋" w:cs="仿宋" w:hint="eastAsia"/>
          <w:sz w:val="28"/>
          <w:szCs w:val="28"/>
        </w:rPr>
        <w:t>3.特别</w:t>
      </w:r>
      <w:r>
        <w:rPr>
          <w:rFonts w:ascii="仿宋" w:eastAsia="仿宋" w:hAnsi="仿宋" w:cs="仿宋"/>
          <w:sz w:val="28"/>
          <w:szCs w:val="28"/>
        </w:rPr>
        <w:t>条款：对实施的项目</w:t>
      </w:r>
      <w:r>
        <w:rPr>
          <w:rFonts w:ascii="仿宋" w:eastAsia="仿宋" w:hAnsi="仿宋" w:cs="仿宋" w:hint="eastAsia"/>
          <w:sz w:val="28"/>
          <w:szCs w:val="28"/>
        </w:rPr>
        <w:t>中有</w:t>
      </w:r>
      <w:r>
        <w:rPr>
          <w:rFonts w:ascii="仿宋" w:eastAsia="仿宋" w:hAnsi="仿宋" w:cs="仿宋"/>
          <w:sz w:val="28"/>
          <w:szCs w:val="28"/>
        </w:rPr>
        <w:t>老旧档案</w:t>
      </w:r>
      <w:r>
        <w:rPr>
          <w:rFonts w:ascii="仿宋" w:eastAsia="仿宋" w:hAnsi="仿宋" w:cs="仿宋" w:hint="eastAsia"/>
          <w:sz w:val="28"/>
          <w:szCs w:val="28"/>
        </w:rPr>
        <w:t>，</w:t>
      </w:r>
      <w:r>
        <w:rPr>
          <w:rFonts w:ascii="仿宋" w:eastAsia="仿宋" w:hAnsi="仿宋" w:cs="仿宋"/>
          <w:sz w:val="28"/>
          <w:szCs w:val="28"/>
        </w:rPr>
        <w:t>且需要进行</w:t>
      </w:r>
      <w:r>
        <w:rPr>
          <w:rFonts w:ascii="仿宋" w:eastAsia="仿宋" w:hAnsi="仿宋" w:cs="仿宋" w:hint="eastAsia"/>
          <w:sz w:val="28"/>
          <w:szCs w:val="28"/>
        </w:rPr>
        <w:t>文字</w:t>
      </w:r>
      <w:r>
        <w:rPr>
          <w:rFonts w:ascii="仿宋" w:eastAsia="仿宋" w:hAnsi="仿宋" w:cs="仿宋"/>
          <w:sz w:val="28"/>
          <w:szCs w:val="28"/>
        </w:rPr>
        <w:t>加深、内容修复</w:t>
      </w:r>
      <w:r>
        <w:rPr>
          <w:rFonts w:ascii="仿宋" w:eastAsia="仿宋" w:hAnsi="仿宋" w:cs="仿宋" w:hint="eastAsia"/>
          <w:sz w:val="28"/>
          <w:szCs w:val="28"/>
        </w:rPr>
        <w:t>等</w:t>
      </w:r>
      <w:r>
        <w:rPr>
          <w:rFonts w:ascii="仿宋" w:eastAsia="仿宋" w:hAnsi="仿宋" w:cs="仿宋"/>
          <w:sz w:val="28"/>
          <w:szCs w:val="28"/>
        </w:rPr>
        <w:t>技术手段</w:t>
      </w:r>
      <w:r>
        <w:rPr>
          <w:rFonts w:ascii="仿宋" w:eastAsia="仿宋" w:hAnsi="仿宋" w:cs="仿宋" w:hint="eastAsia"/>
          <w:sz w:val="28"/>
          <w:szCs w:val="28"/>
        </w:rPr>
        <w:t>，</w:t>
      </w:r>
      <w:r>
        <w:rPr>
          <w:rFonts w:ascii="仿宋" w:eastAsia="仿宋" w:hAnsi="仿宋" w:cs="仿宋"/>
          <w:sz w:val="28"/>
          <w:szCs w:val="28"/>
        </w:rPr>
        <w:t>进行修正的档案按中标价可执行</w:t>
      </w:r>
      <w:r>
        <w:rPr>
          <w:rFonts w:ascii="仿宋" w:eastAsia="仿宋" w:hAnsi="仿宋" w:cs="仿宋" w:hint="eastAsia"/>
          <w:sz w:val="28"/>
          <w:szCs w:val="28"/>
        </w:rPr>
        <w:t>不超过</w:t>
      </w:r>
      <w:r>
        <w:rPr>
          <w:rFonts w:ascii="仿宋" w:eastAsia="仿宋" w:hAnsi="仿宋" w:cs="仿宋"/>
          <w:sz w:val="28"/>
          <w:szCs w:val="28"/>
        </w:rPr>
        <w:t>20</w:t>
      </w:r>
      <w:r>
        <w:rPr>
          <w:rFonts w:ascii="仿宋" w:eastAsia="仿宋" w:hAnsi="仿宋" w:cs="仿宋" w:hint="eastAsia"/>
          <w:sz w:val="28"/>
          <w:szCs w:val="28"/>
        </w:rPr>
        <w:t>%的上浮。</w:t>
      </w:r>
    </w:p>
    <w:p w:rsidR="00724EB0" w:rsidRDefault="00C4020B">
      <w:pPr>
        <w:spacing w:line="500" w:lineRule="exact"/>
        <w:ind w:firstLine="560"/>
        <w:rPr>
          <w:rFonts w:ascii="仿宋" w:eastAsia="仿宋" w:hAnsi="仿宋" w:cs="仿宋"/>
          <w:sz w:val="28"/>
          <w:szCs w:val="28"/>
        </w:rPr>
      </w:pPr>
      <w:bookmarkStart w:id="31" w:name="_Toc522745556"/>
      <w:bookmarkStart w:id="32" w:name="_Toc522745412"/>
      <w:bookmarkStart w:id="33" w:name="_Toc522745496"/>
      <w:r>
        <w:rPr>
          <w:rFonts w:ascii="仿宋" w:eastAsia="仿宋" w:hAnsi="仿宋" w:cs="仿宋"/>
          <w:sz w:val="28"/>
          <w:szCs w:val="28"/>
        </w:rPr>
        <w:t>4</w:t>
      </w:r>
      <w:r>
        <w:rPr>
          <w:rFonts w:ascii="仿宋" w:eastAsia="仿宋" w:hAnsi="仿宋" w:cs="仿宋" w:hint="eastAsia"/>
          <w:sz w:val="28"/>
          <w:szCs w:val="28"/>
        </w:rPr>
        <w:t>.付款方式</w:t>
      </w:r>
      <w:bookmarkEnd w:id="31"/>
      <w:bookmarkEnd w:id="32"/>
      <w:bookmarkEnd w:id="33"/>
      <w:r>
        <w:rPr>
          <w:rFonts w:ascii="仿宋" w:eastAsia="仿宋" w:hAnsi="仿宋" w:cs="仿宋" w:hint="eastAsia"/>
          <w:sz w:val="28"/>
          <w:szCs w:val="28"/>
        </w:rPr>
        <w:t>按合同约定执行，待整理完毕或数字化加工测试完毕，验收合格后支付。</w:t>
      </w:r>
    </w:p>
    <w:p w:rsidR="00724EB0" w:rsidRDefault="00C4020B">
      <w:pPr>
        <w:spacing w:line="500" w:lineRule="exact"/>
        <w:ind w:firstLine="562"/>
        <w:rPr>
          <w:rFonts w:ascii="仿宋" w:eastAsia="仿宋" w:hAnsi="仿宋" w:cs="仿宋"/>
          <w:b/>
          <w:bCs/>
          <w:sz w:val="28"/>
          <w:szCs w:val="28"/>
        </w:rPr>
      </w:pPr>
      <w:r>
        <w:rPr>
          <w:rFonts w:ascii="仿宋" w:eastAsia="仿宋" w:hAnsi="仿宋" w:cs="仿宋" w:hint="eastAsia"/>
          <w:b/>
          <w:bCs/>
          <w:sz w:val="28"/>
          <w:szCs w:val="28"/>
        </w:rPr>
        <w:t>投标单位一旦投标视同默认该付款方式。</w:t>
      </w:r>
    </w:p>
    <w:p w:rsidR="00724EB0" w:rsidRDefault="00C4020B">
      <w:pPr>
        <w:spacing w:line="500" w:lineRule="exact"/>
        <w:ind w:firstLine="560"/>
        <w:rPr>
          <w:rFonts w:ascii="仿宋" w:eastAsia="仿宋" w:hAnsi="仿宋" w:cs="仿宋"/>
          <w:sz w:val="28"/>
          <w:szCs w:val="28"/>
        </w:rPr>
      </w:pPr>
      <w:bookmarkStart w:id="34" w:name="_Toc522745413"/>
      <w:bookmarkStart w:id="35" w:name="_Toc522745497"/>
      <w:bookmarkStart w:id="36" w:name="_Toc522745557"/>
      <w:r>
        <w:rPr>
          <w:rFonts w:ascii="仿宋" w:eastAsia="仿宋" w:hAnsi="仿宋" w:cs="仿宋"/>
          <w:sz w:val="28"/>
          <w:szCs w:val="28"/>
        </w:rPr>
        <w:t>5</w:t>
      </w:r>
      <w:r>
        <w:rPr>
          <w:rFonts w:ascii="仿宋" w:eastAsia="仿宋" w:hAnsi="仿宋" w:cs="仿宋" w:hint="eastAsia"/>
          <w:sz w:val="28"/>
          <w:szCs w:val="28"/>
        </w:rPr>
        <w:t>.本项目招标环节不收取保证金，各具体项目可在合同中约定履约保证金。</w:t>
      </w:r>
    </w:p>
    <w:p w:rsidR="00724EB0" w:rsidRDefault="00C4020B">
      <w:pPr>
        <w:pStyle w:val="2"/>
        <w:numPr>
          <w:ilvl w:val="1"/>
          <w:numId w:val="0"/>
        </w:numPr>
        <w:spacing w:line="500" w:lineRule="exact"/>
        <w:rPr>
          <w:rFonts w:ascii="仿宋" w:eastAsia="仿宋" w:hAnsi="仿宋" w:cs="仿宋"/>
          <w:sz w:val="28"/>
          <w:szCs w:val="28"/>
        </w:rPr>
      </w:pPr>
      <w:bookmarkStart w:id="37" w:name="_Toc522745410"/>
      <w:bookmarkStart w:id="38" w:name="_Toc522745494"/>
      <w:bookmarkStart w:id="39" w:name="_Toc522745554"/>
      <w:bookmarkStart w:id="40" w:name="_Toc24641083"/>
      <w:r>
        <w:rPr>
          <w:rFonts w:hint="eastAsia"/>
        </w:rPr>
        <w:t xml:space="preserve">　　</w:t>
      </w:r>
      <w:r>
        <w:rPr>
          <w:rFonts w:ascii="仿宋" w:eastAsia="仿宋" w:hAnsi="仿宋" w:cs="仿宋" w:hint="eastAsia"/>
          <w:sz w:val="28"/>
          <w:szCs w:val="28"/>
        </w:rPr>
        <w:t>八、材料供应及标准</w:t>
      </w:r>
      <w:bookmarkEnd w:id="37"/>
      <w:bookmarkEnd w:id="38"/>
      <w:bookmarkEnd w:id="39"/>
      <w:bookmarkEnd w:id="40"/>
    </w:p>
    <w:p w:rsidR="00724EB0" w:rsidRDefault="00C4020B">
      <w:pPr>
        <w:spacing w:line="500" w:lineRule="exact"/>
        <w:ind w:firstLineChars="0" w:firstLine="560"/>
        <w:rPr>
          <w:rFonts w:ascii="仿宋" w:eastAsia="仿宋" w:hAnsi="仿宋" w:cs="仿宋"/>
          <w:sz w:val="28"/>
          <w:szCs w:val="28"/>
        </w:rPr>
      </w:pPr>
      <w:r>
        <w:rPr>
          <w:rFonts w:ascii="仿宋" w:eastAsia="仿宋" w:hAnsi="仿宋" w:cs="仿宋" w:hint="eastAsia"/>
          <w:sz w:val="28"/>
          <w:szCs w:val="28"/>
        </w:rPr>
        <w:t>所提供的各项服务要达到国家现行规范要求。相关工作物品配置应符合招标文件及招标人约定的标准。</w:t>
      </w:r>
    </w:p>
    <w:p w:rsidR="00724EB0" w:rsidRDefault="00C4020B">
      <w:pPr>
        <w:pStyle w:val="2"/>
        <w:numPr>
          <w:ilvl w:val="1"/>
          <w:numId w:val="0"/>
        </w:numPr>
        <w:spacing w:line="500" w:lineRule="exact"/>
        <w:rPr>
          <w:rFonts w:ascii="仿宋" w:eastAsia="仿宋" w:hAnsi="仿宋" w:cs="仿宋"/>
          <w:sz w:val="28"/>
          <w:szCs w:val="28"/>
        </w:rPr>
      </w:pPr>
      <w:bookmarkStart w:id="41" w:name="_Toc24641085"/>
      <w:bookmarkStart w:id="42" w:name="_Toc522745558"/>
      <w:bookmarkStart w:id="43" w:name="_Toc522745498"/>
      <w:bookmarkStart w:id="44" w:name="_Toc522745414"/>
      <w:bookmarkEnd w:id="34"/>
      <w:bookmarkEnd w:id="35"/>
      <w:bookmarkEnd w:id="36"/>
      <w:r>
        <w:rPr>
          <w:rFonts w:hint="eastAsia"/>
        </w:rPr>
        <w:t xml:space="preserve">　　</w:t>
      </w:r>
      <w:r>
        <w:rPr>
          <w:rFonts w:ascii="仿宋" w:eastAsia="仿宋" w:hAnsi="仿宋" w:cs="仿宋" w:hint="eastAsia"/>
          <w:sz w:val="28"/>
          <w:szCs w:val="28"/>
        </w:rPr>
        <w:t>九、知识产权</w:t>
      </w:r>
      <w:bookmarkEnd w:id="41"/>
      <w:bookmarkEnd w:id="42"/>
      <w:bookmarkEnd w:id="43"/>
      <w:bookmarkEnd w:id="44"/>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投标供应商须保证，招标人在中华人民共和国境内使用投标货物、资料、技术、服务或其任何一部分时，享有不受限制的无偿使用权，不会产生因第三方提出侵犯其专利权、商标权或其它知识产权而引起的法律或经济纠纷。如投标供应商不拥有相应的知识产权，则在投标报价中必须包括合法获取该知识产权的一切相关费用。如因此导致招标人损失的，投标供应商须承担全部赔偿责任。</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投标供应商如欲在项目实施过程中采用自有知识成果，须在投标文件中声明，并提供相关知识产权证明文件。使用该知识成果后，投标供应商须提供开发接口和开发手册等技术文档。</w:t>
      </w:r>
    </w:p>
    <w:p w:rsidR="00724EB0" w:rsidRDefault="00C4020B">
      <w:pPr>
        <w:pStyle w:val="2"/>
        <w:numPr>
          <w:ilvl w:val="1"/>
          <w:numId w:val="0"/>
        </w:numPr>
        <w:spacing w:line="500" w:lineRule="exact"/>
        <w:rPr>
          <w:rFonts w:ascii="仿宋" w:eastAsia="仿宋" w:hAnsi="仿宋" w:cs="仿宋"/>
          <w:sz w:val="28"/>
          <w:szCs w:val="28"/>
        </w:rPr>
      </w:pPr>
      <w:bookmarkStart w:id="45" w:name="_Toc24641087"/>
      <w:bookmarkStart w:id="46" w:name="_Toc522745560"/>
      <w:bookmarkStart w:id="47" w:name="_Toc24641086"/>
      <w:bookmarkStart w:id="48" w:name="_Toc522745500"/>
      <w:bookmarkStart w:id="49" w:name="_Toc522745416"/>
      <w:r>
        <w:rPr>
          <w:rFonts w:ascii="仿宋" w:eastAsia="仿宋" w:hAnsi="仿宋" w:cs="仿宋" w:hint="eastAsia"/>
          <w:sz w:val="28"/>
          <w:szCs w:val="28"/>
        </w:rPr>
        <w:t xml:space="preserve">　　十、项目实施单位确定</w:t>
      </w:r>
      <w:bookmarkEnd w:id="45"/>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项目实施方向中标人提供项目详细信息后，中标人</w:t>
      </w:r>
      <w:r>
        <w:rPr>
          <w:rFonts w:ascii="仿宋" w:eastAsia="仿宋" w:hAnsi="仿宋" w:cs="仿宋"/>
          <w:sz w:val="28"/>
          <w:szCs w:val="28"/>
        </w:rPr>
        <w:t>依据实际情况制定实施方案，</w:t>
      </w:r>
      <w:r>
        <w:rPr>
          <w:rFonts w:ascii="仿宋" w:eastAsia="仿宋" w:hAnsi="仿宋" w:cs="仿宋" w:hint="eastAsia"/>
          <w:sz w:val="28"/>
          <w:szCs w:val="28"/>
        </w:rPr>
        <w:t>项目实施方通过对项目实施方案进行评审后确定中标单位。如方案评价相同则按可配备人员数量、实施周期等进行逐项评判确定。</w:t>
      </w:r>
    </w:p>
    <w:p w:rsidR="00724EB0" w:rsidRDefault="00C4020B">
      <w:pPr>
        <w:pStyle w:val="ad"/>
        <w:spacing w:line="500" w:lineRule="exact"/>
        <w:ind w:firstLineChars="0" w:firstLine="0"/>
        <w:rPr>
          <w:rFonts w:ascii="仿宋" w:eastAsia="仿宋" w:hAnsi="仿宋" w:cs="仿宋"/>
          <w:b/>
          <w:bCs/>
          <w:sz w:val="28"/>
          <w:szCs w:val="28"/>
        </w:rPr>
      </w:pPr>
      <w:bookmarkStart w:id="50" w:name="_Toc522745418"/>
      <w:bookmarkStart w:id="51" w:name="_Toc522745502"/>
      <w:bookmarkStart w:id="52" w:name="_Toc522745562"/>
      <w:bookmarkStart w:id="53" w:name="_Toc24641089"/>
      <w:bookmarkEnd w:id="46"/>
      <w:bookmarkEnd w:id="47"/>
      <w:bookmarkEnd w:id="48"/>
      <w:bookmarkEnd w:id="49"/>
      <w:r>
        <w:rPr>
          <w:rFonts w:ascii="仿宋" w:eastAsia="仿宋" w:hAnsi="仿宋" w:cs="仿宋" w:hint="eastAsia"/>
          <w:sz w:val="28"/>
          <w:szCs w:val="28"/>
        </w:rPr>
        <w:t xml:space="preserve">　　</w:t>
      </w:r>
      <w:r>
        <w:rPr>
          <w:rFonts w:ascii="仿宋" w:eastAsia="仿宋" w:hAnsi="仿宋" w:cs="仿宋" w:hint="eastAsia"/>
          <w:b/>
          <w:bCs/>
          <w:sz w:val="28"/>
          <w:szCs w:val="28"/>
        </w:rPr>
        <w:t>十一、授予合同</w:t>
      </w:r>
      <w:bookmarkEnd w:id="50"/>
      <w:bookmarkEnd w:id="51"/>
      <w:bookmarkEnd w:id="52"/>
      <w:bookmarkEnd w:id="53"/>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1.确定中标人后，招标人将在5个工作日内向中标人发出《中标通知书》，《中标通知书》将成为合同的组成部分。</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2.招标人与中标人将根据《中华人民共和国合同法》和依据招标文件及投标文件的承诺，双方签订合同。</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3.由产投集团与中标供应商签订服务框架合同，具体项目</w:t>
      </w:r>
      <w:r>
        <w:rPr>
          <w:rFonts w:ascii="仿宋" w:eastAsia="仿宋" w:hAnsi="仿宋" w:cs="仿宋"/>
          <w:sz w:val="28"/>
          <w:szCs w:val="28"/>
        </w:rPr>
        <w:t>实施由实施单位与确定的入围单位签订协议</w:t>
      </w:r>
      <w:r>
        <w:rPr>
          <w:rFonts w:ascii="仿宋" w:eastAsia="仿宋" w:hAnsi="仿宋" w:cs="仿宋" w:hint="eastAsia"/>
          <w:sz w:val="28"/>
          <w:szCs w:val="28"/>
        </w:rPr>
        <w:t>。</w:t>
      </w:r>
    </w:p>
    <w:p w:rsidR="00724EB0" w:rsidRDefault="00C4020B">
      <w:pPr>
        <w:pStyle w:val="2"/>
        <w:numPr>
          <w:ilvl w:val="1"/>
          <w:numId w:val="0"/>
        </w:numPr>
        <w:spacing w:line="500" w:lineRule="exact"/>
        <w:rPr>
          <w:rFonts w:ascii="仿宋" w:eastAsia="仿宋" w:hAnsi="仿宋" w:cs="仿宋"/>
          <w:sz w:val="28"/>
          <w:szCs w:val="28"/>
        </w:rPr>
      </w:pPr>
      <w:bookmarkStart w:id="54" w:name="_Toc332727273"/>
      <w:bookmarkStart w:id="55" w:name="_Toc522745419"/>
      <w:bookmarkStart w:id="56" w:name="_Toc522745503"/>
      <w:bookmarkStart w:id="57" w:name="_Toc522745563"/>
      <w:bookmarkStart w:id="58" w:name="_Toc24641090"/>
      <w:r>
        <w:rPr>
          <w:rFonts w:ascii="仿宋" w:eastAsia="仿宋" w:hAnsi="仿宋" w:cs="仿宋" w:hint="eastAsia"/>
          <w:sz w:val="28"/>
          <w:szCs w:val="28"/>
        </w:rPr>
        <w:t xml:space="preserve">　　十二、验收</w:t>
      </w:r>
      <w:bookmarkEnd w:id="54"/>
      <w:bookmarkEnd w:id="55"/>
      <w:bookmarkEnd w:id="56"/>
      <w:bookmarkEnd w:id="57"/>
      <w:bookmarkEnd w:id="58"/>
      <w:r>
        <w:rPr>
          <w:rFonts w:ascii="仿宋" w:eastAsia="仿宋" w:hAnsi="仿宋" w:cs="仿宋" w:hint="eastAsia"/>
          <w:sz w:val="28"/>
          <w:szCs w:val="28"/>
        </w:rPr>
        <w:t>办法</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招标人验收时，应成立三人以上（由合同双方、资产管理人、技术人员、纪检等相关人员组成）验收小组，明确责任，严格依照采购文件、成交通知书、采购合同及相关验收规范进行核对、验收，形成验收结论，并出具书面验收报告。</w:t>
      </w:r>
    </w:p>
    <w:p w:rsidR="00724EB0" w:rsidRDefault="00C4020B">
      <w:pPr>
        <w:pStyle w:val="2"/>
        <w:numPr>
          <w:ilvl w:val="1"/>
          <w:numId w:val="0"/>
        </w:numPr>
        <w:spacing w:line="500" w:lineRule="exact"/>
        <w:rPr>
          <w:rFonts w:ascii="仿宋" w:eastAsia="仿宋" w:hAnsi="仿宋" w:cs="仿宋"/>
          <w:sz w:val="28"/>
          <w:szCs w:val="28"/>
        </w:rPr>
      </w:pPr>
      <w:bookmarkStart w:id="59" w:name="_Toc24641091"/>
      <w:r>
        <w:rPr>
          <w:rFonts w:ascii="仿宋" w:eastAsia="仿宋" w:hAnsi="仿宋" w:cs="仿宋" w:hint="eastAsia"/>
          <w:sz w:val="28"/>
          <w:szCs w:val="28"/>
        </w:rPr>
        <w:t xml:space="preserve">　　十三、违约界定</w:t>
      </w:r>
      <w:bookmarkEnd w:id="59"/>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对以下行为视为违背本招标文件精神，解除其定点服务供应商资格，对违背合同约定的按合同约定追责。</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1.中标供应商在每年度服务周期内无故连续两次缺席项目方发出单位邀约；</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2.中标供应商不按签订的合同进行项目操作；</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3.质保期内不能按照要求对检查核对错误的内容进行修正；</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4.有效期内中标供应商资质撤销或违背投标人资格要求。</w:t>
      </w:r>
    </w:p>
    <w:p w:rsidR="00724EB0" w:rsidRDefault="00C4020B">
      <w:pPr>
        <w:pStyle w:val="2"/>
        <w:numPr>
          <w:ilvl w:val="1"/>
          <w:numId w:val="0"/>
        </w:numPr>
        <w:spacing w:line="500" w:lineRule="exact"/>
        <w:rPr>
          <w:rFonts w:ascii="仿宋" w:eastAsia="仿宋" w:hAnsi="仿宋" w:cs="仿宋"/>
          <w:sz w:val="28"/>
          <w:szCs w:val="28"/>
        </w:rPr>
      </w:pPr>
      <w:r>
        <w:rPr>
          <w:rFonts w:ascii="仿宋" w:eastAsia="仿宋" w:hAnsi="仿宋" w:cs="仿宋" w:hint="eastAsia"/>
          <w:sz w:val="28"/>
          <w:szCs w:val="28"/>
        </w:rPr>
        <w:t xml:space="preserve">　　十四、其他要求</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1.投标人在投标过程中发生的一切费用，不论中标与否，均由投标人自行承担。</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2.投标人应按标准配备足够人员、设施设备、辅助材料，按要求完成工作。</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3.档案数字化加工所需设备（包含扫描仪、电脑）低值易耗品等均由中标人负责，涉及费用应包含在报价中，返工部分不重复计价。</w:t>
      </w:r>
    </w:p>
    <w:p w:rsidR="00724EB0" w:rsidRDefault="00C4020B">
      <w:pPr>
        <w:pStyle w:val="ad"/>
        <w:spacing w:line="500" w:lineRule="exact"/>
        <w:ind w:firstLine="560"/>
        <w:rPr>
          <w:rFonts w:ascii="仿宋" w:eastAsia="仿宋" w:hAnsi="仿宋" w:cs="仿宋"/>
          <w:sz w:val="28"/>
          <w:szCs w:val="28"/>
        </w:rPr>
      </w:pPr>
      <w:r>
        <w:rPr>
          <w:rFonts w:ascii="仿宋" w:eastAsia="仿宋" w:hAnsi="仿宋" w:cs="仿宋" w:hint="eastAsia"/>
          <w:sz w:val="28"/>
          <w:szCs w:val="28"/>
        </w:rPr>
        <w:t>4.为保障投标人权利，评标环节投标单位回避，不得串联透露报价。</w:t>
      </w:r>
    </w:p>
    <w:p w:rsidR="00724EB0" w:rsidRDefault="00C4020B">
      <w:pPr>
        <w:pStyle w:val="ad"/>
        <w:spacing w:line="500" w:lineRule="exact"/>
        <w:ind w:firstLineChars="0" w:firstLine="480"/>
        <w:rPr>
          <w:rFonts w:ascii="仿宋" w:eastAsia="仿宋" w:hAnsi="仿宋" w:cs="仿宋"/>
          <w:sz w:val="28"/>
          <w:szCs w:val="28"/>
        </w:rPr>
      </w:pPr>
      <w:r>
        <w:rPr>
          <w:rFonts w:ascii="仿宋" w:eastAsia="仿宋" w:hAnsi="仿宋" w:cs="仿宋" w:hint="eastAsia"/>
          <w:sz w:val="28"/>
          <w:szCs w:val="28"/>
        </w:rPr>
        <w:t>5.投标人无论中标与否，所提交的资料均不予返还。</w:t>
      </w:r>
    </w:p>
    <w:p w:rsidR="00724EB0" w:rsidRDefault="00724EB0">
      <w:pPr>
        <w:ind w:firstLine="480"/>
        <w:rPr>
          <w:highlight w:val="yellow"/>
        </w:rPr>
      </w:pPr>
    </w:p>
    <w:p w:rsidR="00724EB0" w:rsidRDefault="00724EB0">
      <w:pPr>
        <w:ind w:firstLine="480"/>
      </w:pPr>
    </w:p>
    <w:p w:rsidR="00724EB0" w:rsidRDefault="00C4020B">
      <w:pPr>
        <w:widowControl/>
        <w:spacing w:line="240" w:lineRule="auto"/>
        <w:ind w:firstLineChars="0" w:firstLine="0"/>
        <w:jc w:val="left"/>
      </w:pPr>
      <w:r>
        <w:br w:type="page"/>
      </w:r>
    </w:p>
    <w:p w:rsidR="00724EB0" w:rsidRDefault="00C4020B">
      <w:pPr>
        <w:pStyle w:val="10"/>
      </w:pPr>
      <w:bookmarkStart w:id="60" w:name="_Toc522745420"/>
      <w:bookmarkStart w:id="61" w:name="_Toc522745504"/>
      <w:bookmarkStart w:id="62" w:name="_Toc522745564"/>
      <w:bookmarkStart w:id="63" w:name="_Toc24641092"/>
      <w:r>
        <w:rPr>
          <w:rFonts w:hint="eastAsia"/>
        </w:rPr>
        <w:t>评标办法</w:t>
      </w:r>
      <w:bookmarkEnd w:id="60"/>
      <w:bookmarkEnd w:id="61"/>
      <w:bookmarkEnd w:id="62"/>
      <w:bookmarkEnd w:id="63"/>
    </w:p>
    <w:p w:rsidR="00724EB0" w:rsidRDefault="00724EB0">
      <w:pPr>
        <w:ind w:firstLine="480"/>
      </w:pP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一、评标方式：本次采用有效最低价方式评标。</w:t>
      </w:r>
    </w:p>
    <w:p w:rsidR="00724EB0" w:rsidRDefault="00C4020B">
      <w:pPr>
        <w:spacing w:line="500" w:lineRule="exact"/>
        <w:ind w:firstLineChars="0" w:firstLine="555"/>
        <w:rPr>
          <w:rFonts w:ascii="仿宋" w:eastAsia="仿宋" w:hAnsi="仿宋" w:cs="仿宋"/>
          <w:sz w:val="28"/>
          <w:szCs w:val="28"/>
        </w:rPr>
      </w:pPr>
      <w:r>
        <w:rPr>
          <w:rFonts w:ascii="仿宋" w:eastAsia="仿宋" w:hAnsi="仿宋" w:cs="仿宋" w:hint="eastAsia"/>
          <w:sz w:val="28"/>
          <w:szCs w:val="28"/>
        </w:rPr>
        <w:t>本次选聘定点服务供应商3家，投标</w:t>
      </w:r>
      <w:r>
        <w:rPr>
          <w:rFonts w:ascii="仿宋" w:eastAsia="仿宋" w:hAnsi="仿宋" w:cs="仿宋"/>
          <w:sz w:val="28"/>
          <w:szCs w:val="28"/>
        </w:rPr>
        <w:t>单位较</w:t>
      </w:r>
      <w:r>
        <w:rPr>
          <w:rFonts w:ascii="仿宋" w:eastAsia="仿宋" w:hAnsi="仿宋" w:cs="仿宋" w:hint="eastAsia"/>
          <w:sz w:val="28"/>
          <w:szCs w:val="28"/>
        </w:rPr>
        <w:t>多</w:t>
      </w:r>
      <w:r>
        <w:rPr>
          <w:rFonts w:ascii="仿宋" w:eastAsia="仿宋" w:hAnsi="仿宋" w:cs="仿宋"/>
          <w:sz w:val="28"/>
          <w:szCs w:val="28"/>
        </w:rPr>
        <w:t>且</w:t>
      </w:r>
      <w:r>
        <w:rPr>
          <w:rFonts w:ascii="仿宋" w:eastAsia="仿宋" w:hAnsi="仿宋" w:cs="仿宋" w:hint="eastAsia"/>
          <w:sz w:val="28"/>
          <w:szCs w:val="28"/>
        </w:rPr>
        <w:t>条件</w:t>
      </w:r>
      <w:r>
        <w:rPr>
          <w:rFonts w:ascii="仿宋" w:eastAsia="仿宋" w:hAnsi="仿宋" w:cs="仿宋"/>
          <w:sz w:val="28"/>
          <w:szCs w:val="28"/>
        </w:rPr>
        <w:t>优越的放宽至</w:t>
      </w:r>
      <w:r>
        <w:rPr>
          <w:rFonts w:ascii="仿宋" w:eastAsia="仿宋" w:hAnsi="仿宋" w:cs="仿宋" w:hint="eastAsia"/>
          <w:sz w:val="28"/>
          <w:szCs w:val="28"/>
        </w:rPr>
        <w:t>5家</w:t>
      </w:r>
      <w:r>
        <w:rPr>
          <w:rFonts w:ascii="仿宋" w:eastAsia="仿宋" w:hAnsi="仿宋" w:cs="仿宋"/>
          <w:sz w:val="28"/>
          <w:szCs w:val="28"/>
        </w:rPr>
        <w:t>。</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二、有效报价限定：</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1.标书符合编制要求，投标人资格符合限定要求。</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2.报价是否会降低本招标文件规定的质量、供货期、服务内容、功能要求；</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3.是否有重大缺项漏项或错项；</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4.报价不超过本标段预算价；</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三、投标人所投数字化服务能力中档案软件系统如为代理产品，应出具生产厂家授权委托书,其他产品应保证为正版。</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四、排名靠前的成交候选人放弃中标、因不可抗力不能履行合同、不按照招标文件要求履约，或者被查实存在影响中标结果的违法行为等情形，不符合成交条件的，招标人可以按照评标委员会提出的成交候选人名单排序依次确定其他成交候选人为成交人，也可以重新招标。</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五</w:t>
      </w:r>
      <w:r>
        <w:rPr>
          <w:rFonts w:ascii="仿宋" w:eastAsia="仿宋" w:hAnsi="仿宋" w:cs="仿宋"/>
          <w:sz w:val="28"/>
          <w:szCs w:val="28"/>
        </w:rPr>
        <w:t>、</w:t>
      </w:r>
      <w:r>
        <w:rPr>
          <w:rFonts w:ascii="仿宋" w:eastAsia="仿宋" w:hAnsi="仿宋" w:cs="仿宋" w:hint="eastAsia"/>
          <w:sz w:val="28"/>
          <w:szCs w:val="28"/>
        </w:rPr>
        <w:t>对排名靠前的成交候选人放弃中标的</w:t>
      </w:r>
      <w:r>
        <w:rPr>
          <w:rFonts w:ascii="仿宋" w:eastAsia="仿宋" w:hAnsi="仿宋" w:cs="仿宋"/>
          <w:sz w:val="28"/>
          <w:szCs w:val="28"/>
        </w:rPr>
        <w:t>不影响执行中标最低价。</w:t>
      </w:r>
    </w:p>
    <w:p w:rsidR="00724EB0" w:rsidRDefault="00C4020B">
      <w:pPr>
        <w:pStyle w:val="10"/>
        <w:spacing w:line="500" w:lineRule="exact"/>
        <w:rPr>
          <w:szCs w:val="32"/>
        </w:rPr>
      </w:pPr>
      <w:bookmarkStart w:id="64" w:name="_Toc332727271"/>
      <w:r>
        <w:rPr>
          <w:rFonts w:ascii="仿宋" w:eastAsia="仿宋" w:hAnsi="仿宋" w:cs="仿宋" w:hint="eastAsia"/>
          <w:sz w:val="28"/>
          <w:szCs w:val="28"/>
        </w:rPr>
        <w:br w:type="page"/>
      </w:r>
      <w:bookmarkStart w:id="65" w:name="_Toc522745505"/>
      <w:bookmarkStart w:id="66" w:name="_Toc522745565"/>
      <w:bookmarkStart w:id="67" w:name="_Toc522745421"/>
      <w:bookmarkEnd w:id="64"/>
      <w:r>
        <w:rPr>
          <w:rFonts w:ascii="宋体" w:eastAsia="宋体" w:hAnsi="宋体" w:cs="宋体" w:hint="eastAsia"/>
          <w:sz w:val="28"/>
          <w:szCs w:val="28"/>
        </w:rPr>
        <w:t xml:space="preserve">　</w:t>
      </w:r>
      <w:r>
        <w:rPr>
          <w:rFonts w:ascii="宋体" w:eastAsia="宋体" w:hAnsi="宋体" w:cs="宋体" w:hint="eastAsia"/>
          <w:szCs w:val="32"/>
        </w:rPr>
        <w:t>采购需求</w:t>
      </w:r>
    </w:p>
    <w:p w:rsidR="00724EB0" w:rsidRDefault="00724EB0">
      <w:pPr>
        <w:ind w:firstLine="480"/>
      </w:pPr>
    </w:p>
    <w:bookmarkEnd w:id="65"/>
    <w:bookmarkEnd w:id="66"/>
    <w:bookmarkEnd w:id="67"/>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前注：</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1.投标人中标后不得对中标档案整理加工服务进行转包和分包；</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2.投标人必须提供完整详细的档案整理及数字化工作方案；</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3.投标人必须与招标方签订保密协议，并提供详细的保密方案及措施；</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4.投标人必须保证招标方原有档案数据的安全转移。</w:t>
      </w:r>
    </w:p>
    <w:p w:rsidR="00724EB0" w:rsidRDefault="00C4020B">
      <w:pPr>
        <w:pStyle w:val="2"/>
        <w:numPr>
          <w:ilvl w:val="1"/>
          <w:numId w:val="0"/>
        </w:numPr>
        <w:spacing w:line="500" w:lineRule="exact"/>
        <w:ind w:firstLine="602"/>
        <w:rPr>
          <w:rFonts w:ascii="仿宋" w:eastAsia="仿宋" w:hAnsi="仿宋" w:cs="仿宋"/>
          <w:sz w:val="28"/>
          <w:szCs w:val="28"/>
        </w:rPr>
      </w:pPr>
      <w:bookmarkStart w:id="68" w:name="_Toc24641093"/>
      <w:bookmarkStart w:id="69" w:name="_Toc522745566"/>
      <w:bookmarkStart w:id="70" w:name="_Toc522745422"/>
      <w:bookmarkStart w:id="71" w:name="_Toc522745506"/>
      <w:r>
        <w:rPr>
          <w:rFonts w:ascii="仿宋" w:eastAsia="仿宋" w:hAnsi="仿宋" w:cs="仿宋" w:hint="eastAsia"/>
          <w:sz w:val="28"/>
          <w:szCs w:val="28"/>
        </w:rPr>
        <w:t>一、服务需求及要求说明</w:t>
      </w:r>
      <w:bookmarkStart w:id="72" w:name="_Toc320264018"/>
      <w:bookmarkStart w:id="73" w:name="_Toc323380781"/>
      <w:bookmarkStart w:id="74" w:name="_Toc522745507"/>
      <w:bookmarkStart w:id="75" w:name="_Toc522745567"/>
      <w:bookmarkStart w:id="76" w:name="_Toc322955897"/>
      <w:bookmarkEnd w:id="68"/>
      <w:bookmarkEnd w:id="69"/>
      <w:bookmarkEnd w:id="70"/>
      <w:bookmarkEnd w:id="71"/>
    </w:p>
    <w:p w:rsidR="00724EB0" w:rsidRDefault="00C4020B">
      <w:pPr>
        <w:pStyle w:val="2"/>
        <w:numPr>
          <w:ilvl w:val="1"/>
          <w:numId w:val="0"/>
        </w:numPr>
        <w:spacing w:line="500" w:lineRule="exact"/>
        <w:ind w:firstLine="602"/>
        <w:rPr>
          <w:rFonts w:ascii="仿宋" w:eastAsia="仿宋" w:hAnsi="仿宋" w:cs="仿宋"/>
          <w:sz w:val="28"/>
          <w:szCs w:val="28"/>
        </w:rPr>
      </w:pPr>
      <w:r>
        <w:rPr>
          <w:rFonts w:ascii="仿宋" w:eastAsia="仿宋" w:hAnsi="仿宋" w:cs="仿宋" w:hint="eastAsia"/>
          <w:sz w:val="28"/>
          <w:szCs w:val="28"/>
        </w:rPr>
        <w:t>1.项目工作任务</w:t>
      </w:r>
      <w:bookmarkEnd w:id="72"/>
      <w:bookmarkEnd w:id="73"/>
      <w:bookmarkEnd w:id="74"/>
      <w:bookmarkEnd w:id="75"/>
      <w:bookmarkEnd w:id="76"/>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（1）整理咨询</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完成招标方项目的档案类型、档案分类、归档范围、档案编号、档案组卷原则及相关整理细节标准。</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（2）整理任务：</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文档运输、文档整理、文档扫描、文档著录、文档还原等；</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档案分类与编号规则、建库成果要求、文档属性提取、建库质量要求；</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建立文档数字化扫描平台与档案管理系统衔接；</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全程质量检查；</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成果鉴定验收。</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（3）档案数字化加工扫描任务</w:t>
      </w:r>
    </w:p>
    <w:p w:rsidR="00724EB0" w:rsidRDefault="00C4020B">
      <w:pPr>
        <w:spacing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主要包括档案著录、档案扫描、图像处理、图像存储、目录建库、数据挂接、数据验证、数据移交与提交</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参照DAT31-2017《纸质档案数字化规范》</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最终提供给用户的档案数据包括无压缩tiff格式和pdf两种格式各一份。</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（4）数据挂接</w:t>
      </w:r>
    </w:p>
    <w:p w:rsidR="00724EB0" w:rsidRDefault="00C4020B">
      <w:pPr>
        <w:spacing w:line="500" w:lineRule="exact"/>
        <w:ind w:firstLine="560"/>
        <w:rPr>
          <w:rFonts w:ascii="仿宋" w:eastAsia="仿宋" w:hAnsi="仿宋" w:cs="仿宋"/>
          <w:b/>
          <w:sz w:val="28"/>
          <w:szCs w:val="28"/>
        </w:rPr>
      </w:pPr>
      <w:r>
        <w:rPr>
          <w:rFonts w:ascii="仿宋" w:eastAsia="仿宋" w:hAnsi="仿宋" w:cs="仿宋" w:hint="eastAsia"/>
          <w:color w:val="000000"/>
          <w:sz w:val="28"/>
          <w:szCs w:val="28"/>
        </w:rPr>
        <w:t>将所有无缝导入招标方档案系统软件中。</w:t>
      </w:r>
    </w:p>
    <w:p w:rsidR="00724EB0" w:rsidRDefault="00C4020B">
      <w:pPr>
        <w:pStyle w:val="3"/>
        <w:numPr>
          <w:ilvl w:val="2"/>
          <w:numId w:val="0"/>
        </w:numPr>
        <w:spacing w:line="500" w:lineRule="exact"/>
        <w:rPr>
          <w:rFonts w:ascii="仿宋" w:eastAsia="仿宋" w:hAnsi="仿宋" w:cs="仿宋"/>
          <w:sz w:val="28"/>
          <w:szCs w:val="28"/>
        </w:rPr>
      </w:pPr>
      <w:bookmarkStart w:id="77" w:name="_Toc522745508"/>
      <w:bookmarkStart w:id="78" w:name="_Toc522745568"/>
      <w:r>
        <w:rPr>
          <w:rFonts w:ascii="仿宋" w:eastAsia="仿宋" w:hAnsi="仿宋" w:cs="仿宋" w:hint="eastAsia"/>
          <w:sz w:val="28"/>
          <w:szCs w:val="28"/>
        </w:rPr>
        <w:t xml:space="preserve">　　二、操作流程</w:t>
      </w:r>
      <w:bookmarkEnd w:id="77"/>
      <w:bookmarkEnd w:id="78"/>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1.档案整理：对档案进行拆分、档号核实等档案准备的前处理工作。</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2.档案拆卷：统一用剪刀或刀片，确保档案无损伤。</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3.档案扫描：使用扫描仪对档案进行扫描。</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4.图像修正：检查所扫描图像的质量，特别是检查图像是否清晰、有无缺页、影像方向是否正确。</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5.文件命名：严格按照《文书档案目录数据交换格式与著录细则》（DB35/T161-2002）中档号的命名规则对生成的图像信息以相应的档号进行命名。 </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6.数据对接：建立目录数据和档案图像之间的一一对应关系。</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7.数据校对：对扫描的图像与相应数据信息链接的准确性进行检查。</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8.硬盘存储：将扫描的图像和相关的信息及时地存储在移动硬盘上，一式二份。</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9.档案还原：将拆分扫描的纸质档案重新装订，恢复其原貌。</w:t>
      </w:r>
    </w:p>
    <w:p w:rsidR="00724EB0" w:rsidRDefault="00C4020B">
      <w:pPr>
        <w:pStyle w:val="3"/>
        <w:numPr>
          <w:ilvl w:val="2"/>
          <w:numId w:val="0"/>
        </w:numPr>
        <w:spacing w:line="500" w:lineRule="exact"/>
        <w:rPr>
          <w:rFonts w:ascii="仿宋" w:eastAsia="仿宋" w:hAnsi="仿宋" w:cs="仿宋"/>
          <w:sz w:val="28"/>
          <w:szCs w:val="28"/>
        </w:rPr>
      </w:pPr>
      <w:bookmarkStart w:id="79" w:name="_Toc522745509"/>
      <w:bookmarkStart w:id="80" w:name="_Toc522745569"/>
      <w:r>
        <w:rPr>
          <w:rFonts w:ascii="仿宋" w:eastAsia="仿宋" w:hAnsi="仿宋" w:cs="仿宋" w:hint="eastAsia"/>
          <w:sz w:val="28"/>
          <w:szCs w:val="28"/>
        </w:rPr>
        <w:t xml:space="preserve">　　三、操作规范要求</w:t>
      </w:r>
      <w:bookmarkEnd w:id="79"/>
      <w:bookmarkEnd w:id="80"/>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1.档案整理</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（1）必须逐卷、逐份验收和检查，档案以全宗为单位分类组成案卷，案卷按顺序编号，且有根据相应数据要求所建的目录。</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（2）对影响扫描质量的装订物（如订书钉、别针、其他固定器具）、装订线要先拆除，拆除原件的装订物时应注意保护原件。如拆除后不能复原的珍贵原件，应请示招标方再决定是否拆除。</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（3）破损严重、无法进行扫描的原件要先进行修复；折皱不平影响扫描的原件应先压平后再进行扫描。</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2.档案扫描</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（1）对每份文件的每页进行纠偏处理，其左右歪斜偏差小2度。</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（2）对横向排放的页面进行左右旋转90度或270度处理，以符合阅读习惯。</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（3）对于除文字内容外，纸张边界内有个别较大的黑点、黑线条、黑框、黑边时进行去黑处理。</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（4）扫描过程中因操作原因或纸张质量引起的卡纸而导致的纸张破损或断裂时，应尽可能按原缝隙粘贴好，再用平板扫描仪扫描。</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3.图像修正</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（1）扫描影像获取时设置合适的分辨率。</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（2）图像画幅数要与扫描交接单上保持一致，准确无误。</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（3）每个画幅的前后顺序要与原纸质档案顺序保持一致。</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4）图像去污、去斑、去糙：对图像页面中出现的影响图像质量的杂质如黑点、黑线、黑框、黑边等应进行去污处理，处理过程中应遵循保持档案原貌的原则，为了节省存储空间，应对图像进行裁边处理，去除多余白边；要保证画幅上的图像、文字完整，清晰可读。</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（5）对不同纸质档案设置能达到最好效果的参数，尽可能使图像能清晰识别。</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（6）对每个画幅进行纠偏处理，使其左右歪斜偏差小2度，对方向不正确的图像应进行旋转还原，以符合阅读习惯。</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（7）对横向排放的页面进行左右旋转90或270度处理，以符合阅读习惯。对于除文字内容外，纸张边界内有个别较大的黑点、黑线条、黑框、黑边时进行去黑处理。</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（8）图像文件如非原件原因，字迹或图像无法清晰识别，应返工。</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（9）字迹洇透：采用字迹锐化的功能，清晰字迹笔画；</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（10）图像深浅不一：采用平衡功能，调整图像深浅一致；</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4.文件命名</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扫描档案以全宗为单位，扫描影像按原始纸质档案页码进行编号，保持和原始档案页码严格一致，并利用软件功能进行优化。建立案卷号与最新宗地号的对应表，对于无法建立对应关系的需备注说明。</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5.数据对接</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根据文件的档号将目录数据与图像文件进行对接，对接过程中应通过参看原文内容，看文件内容是否与数据所著录的内容一致，图像文件与目录数据对接要做到准确无误。</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目录数据著录内容与原件有偏差时，应以原件内容为准。</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6.数据校对</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以抽检的方式检查图像文件与数据对接是否准确。发现对接错误的文件应做好记录，并通知有关人员及时进行改正。一个全宗的合格率未达到99%以上不予以验收。</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7.文件存储</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每个全宗的档案扫描、对接并校对完成后应及时刻录成光盘，并存储在活动硬盘。硬盘存储时应注意图像信息的完整，存储完成后要进行质量检查。质量检查的内容有图像文件能否打开，文件数是否准确，防止刻录或存储失败（TIFF与PDF各一份）。</w:t>
      </w:r>
    </w:p>
    <w:p w:rsidR="00724EB0" w:rsidRDefault="00C4020B">
      <w:pPr>
        <w:pStyle w:val="4"/>
        <w:numPr>
          <w:ilvl w:val="3"/>
          <w:numId w:val="0"/>
        </w:numPr>
        <w:spacing w:line="500" w:lineRule="exact"/>
        <w:rPr>
          <w:rFonts w:ascii="仿宋" w:eastAsia="仿宋" w:hAnsi="仿宋" w:cs="仿宋"/>
          <w:sz w:val="28"/>
        </w:rPr>
      </w:pPr>
      <w:r>
        <w:rPr>
          <w:rFonts w:ascii="仿宋" w:eastAsia="仿宋" w:hAnsi="仿宋" w:cs="仿宋" w:hint="eastAsia"/>
          <w:sz w:val="28"/>
        </w:rPr>
        <w:t xml:space="preserve">　　8.档案还原</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在重新装订档案的时候要注意保护好档案的实体不受损害，同时还必须注意案卷内文件的数量及排列保持原貌，做到安全且无遗漏。</w:t>
      </w:r>
    </w:p>
    <w:p w:rsidR="00724EB0" w:rsidRDefault="00C4020B">
      <w:pPr>
        <w:pStyle w:val="3"/>
        <w:numPr>
          <w:ilvl w:val="2"/>
          <w:numId w:val="0"/>
        </w:numPr>
        <w:spacing w:line="500" w:lineRule="exact"/>
        <w:rPr>
          <w:rFonts w:ascii="仿宋" w:eastAsia="仿宋" w:hAnsi="仿宋" w:cs="仿宋"/>
          <w:sz w:val="28"/>
          <w:szCs w:val="28"/>
        </w:rPr>
      </w:pPr>
      <w:bookmarkStart w:id="81" w:name="_Toc522745570"/>
      <w:bookmarkStart w:id="82" w:name="_Toc522745510"/>
      <w:r>
        <w:rPr>
          <w:rFonts w:ascii="仿宋" w:eastAsia="仿宋" w:hAnsi="仿宋" w:cs="仿宋" w:hint="eastAsia"/>
          <w:sz w:val="28"/>
          <w:szCs w:val="28"/>
        </w:rPr>
        <w:t xml:space="preserve">　　四、其他要求</w:t>
      </w:r>
      <w:bookmarkEnd w:id="81"/>
      <w:bookmarkEnd w:id="82"/>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1.对部分特殊装订的档案，投标方经招标方许可后可进行拆卷扫描；档案出库时对档案进行消毒处理；</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2.对较老、较薄的档案须采用平板扫描；</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3.不得损坏原始档案；</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4.档案中如有内容被装订物遮挡，须进行拆卷扫描，拆卷后进行恢复性、规范性整理装订；</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5.档案重新装订前必须安排专人专机对扫描文档进行100%检查，并按规定做好检查记录。</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6.严格按照国家标准《纸质档案数字化技术规范》要求执行；</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7.图片的扫描精度要求≥200DPI，彩色图片要求采用24Bit 真彩色，达到扫描后的图像清晰、不失真、完整、不影响图像的利用效果；原始扫描影像采用无压缩tiff格式；彩页、红头文件及具有彩色印章的文件、图件，必须采用彩色扫描；</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8.扫描结束，须把档案恢复装订后按序上架，档案的页码不得出现错页、漏页、页次颠倒等现象，装订要符合国家相关装订标准；</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9.电子图片的倾斜度达到视觉上基本不感觉偏斜为准，不允许有折叠或缺损，保持图像的完整，图片端正、无扭曲；</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10.采用平板扫描方式，不得损坏纸质档案；确保在扫描过程中不对档案原件造成二次损伤；保证档案扫描图像与原件一致、整洁、清晰。</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11.对扫描的图片进行加工裁减、去边、去污等技术处理，不留文字版面外的暗影、无干扰信息，应遵循在不影响可懂度的前提下展现档案原貌的原则；</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12.必须保证档案内容与档案载体的安全，档案不得丢失、泄密、损坏，提交相应电子数据的光盘备份；</w:t>
      </w:r>
    </w:p>
    <w:p w:rsidR="00724EB0" w:rsidRDefault="00C4020B">
      <w:pPr>
        <w:pStyle w:val="ad"/>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13.以上所列如有未尽事宜，一切参照相关国家标准和规定执行。</w:t>
      </w:r>
    </w:p>
    <w:p w:rsidR="00724EB0" w:rsidRDefault="00C4020B">
      <w:pPr>
        <w:pStyle w:val="3"/>
        <w:numPr>
          <w:ilvl w:val="2"/>
          <w:numId w:val="0"/>
        </w:numPr>
        <w:rPr>
          <w:rFonts w:ascii="仿宋" w:eastAsia="仿宋" w:hAnsi="仿宋" w:cs="仿宋"/>
          <w:sz w:val="28"/>
          <w:szCs w:val="28"/>
        </w:rPr>
      </w:pPr>
      <w:bookmarkStart w:id="83" w:name="_Toc522745571"/>
      <w:bookmarkStart w:id="84" w:name="_Toc522745511"/>
      <w:bookmarkStart w:id="85" w:name="_Toc323380782"/>
      <w:r>
        <w:rPr>
          <w:rFonts w:ascii="仿宋" w:eastAsia="仿宋" w:hAnsi="仿宋" w:cs="仿宋" w:hint="eastAsia"/>
          <w:sz w:val="28"/>
          <w:szCs w:val="28"/>
        </w:rPr>
        <w:t xml:space="preserve">　　五、工作要求</w:t>
      </w:r>
      <w:bookmarkEnd w:id="83"/>
      <w:bookmarkEnd w:id="84"/>
      <w:bookmarkEnd w:id="85"/>
    </w:p>
    <w:tbl>
      <w:tblPr>
        <w:tblW w:w="84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2"/>
        <w:gridCol w:w="5947"/>
      </w:tblGrid>
      <w:tr w:rsidR="00724EB0">
        <w:trPr>
          <w:trHeight w:val="588"/>
          <w:tblHeader/>
        </w:trPr>
        <w:tc>
          <w:tcPr>
            <w:tcW w:w="828" w:type="dxa"/>
            <w:vAlign w:val="center"/>
          </w:tcPr>
          <w:p w:rsidR="00724EB0" w:rsidRDefault="00C4020B">
            <w:pPr>
              <w:spacing w:line="24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序号</w:t>
            </w:r>
          </w:p>
        </w:tc>
        <w:tc>
          <w:tcPr>
            <w:tcW w:w="1692" w:type="dxa"/>
            <w:vAlign w:val="center"/>
          </w:tcPr>
          <w:p w:rsidR="00724EB0" w:rsidRDefault="00C4020B">
            <w:pPr>
              <w:spacing w:line="24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工作任务</w:t>
            </w:r>
          </w:p>
        </w:tc>
        <w:tc>
          <w:tcPr>
            <w:tcW w:w="5947" w:type="dxa"/>
            <w:vAlign w:val="center"/>
          </w:tcPr>
          <w:p w:rsidR="00724EB0" w:rsidRDefault="00C4020B">
            <w:pPr>
              <w:spacing w:line="24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工   作   要   求</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1</w:t>
            </w:r>
          </w:p>
        </w:tc>
        <w:tc>
          <w:tcPr>
            <w:tcW w:w="1692" w:type="dxa"/>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文档整理</w:t>
            </w:r>
          </w:p>
        </w:tc>
        <w:tc>
          <w:tcPr>
            <w:tcW w:w="5947" w:type="dxa"/>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A、已归档档案：对原有已归档的档案，出库前在招标方的配合下，认真做好清点并详细登记，核对后方可进行拆卷扫描；</w:t>
            </w:r>
          </w:p>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B、未归档的档案：专业档案在招标方的指导和要求下，先进行分类、鉴定、排列、编码、填写卷皮后扫描，最后装订、归档；文书档案按现行的机关文书档案归档要求分类、整理、加盖归档章并填写后扫描。</w:t>
            </w:r>
          </w:p>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C、对影响扫描质量的装订物（如订书钉、别针、其他固定器具）、装订线要先拆除，拆除原件的装订物时应注意保护原件。如拆除后不能复原的珍贵原件，应请示后再决定是否拆除。</w:t>
            </w:r>
          </w:p>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D、破损严重、无法进行扫描的原件要先进行修复；折皱不平影响扫描的原件应先用电熨斗熨平或压平后再进行扫描。（招标方认可后方可操作）</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2</w:t>
            </w:r>
          </w:p>
        </w:tc>
        <w:tc>
          <w:tcPr>
            <w:tcW w:w="1692" w:type="dxa"/>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文档扫描</w:t>
            </w:r>
          </w:p>
        </w:tc>
        <w:tc>
          <w:tcPr>
            <w:tcW w:w="5947" w:type="dxa"/>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使用扫描仪对档案进行扫描，以A4幅面为标准。小于A4幅面的，按照A4幅面计数；大于A4幅面的，按照拼接后折算的A4幅面计数。以A4幅面为标准，拼接前有效影像（除去纯空白区）小于30%，不计数。</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3</w:t>
            </w:r>
          </w:p>
        </w:tc>
        <w:tc>
          <w:tcPr>
            <w:tcW w:w="1692" w:type="dxa"/>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文档著录</w:t>
            </w:r>
          </w:p>
        </w:tc>
        <w:tc>
          <w:tcPr>
            <w:tcW w:w="5947" w:type="dxa"/>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按国家标准《档案著录规则》，能实现检索自动化。包括手工、电子著录，手工目录纸由甲方提供，其他所有文档著录工具由中标方提供。</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4</w:t>
            </w:r>
          </w:p>
        </w:tc>
        <w:tc>
          <w:tcPr>
            <w:tcW w:w="1692" w:type="dxa"/>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文档还原</w:t>
            </w:r>
          </w:p>
        </w:tc>
        <w:tc>
          <w:tcPr>
            <w:tcW w:w="5947" w:type="dxa"/>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重新装订档案要注意保护好档案的实体不受损害，同时还必须注意案卷内文件的数量及排列保持原貌，做到安全无遗漏。将拆分扫描后的纸质档案认真清点、核对，做到卷内文件的数量及排列保持原貌，准确无误后按原装订方式重新整齐装订（不锈钢钉、棉线、自动装订机等方式）恢复其原貌，另外档案盒脊背标签需用电脑打印后贴上。</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5</w:t>
            </w:r>
          </w:p>
        </w:tc>
        <w:tc>
          <w:tcPr>
            <w:tcW w:w="1692" w:type="dxa"/>
            <w:vAlign w:val="center"/>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档案分类与</w:t>
            </w:r>
          </w:p>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编号规则</w:t>
            </w:r>
          </w:p>
        </w:tc>
        <w:tc>
          <w:tcPr>
            <w:tcW w:w="5947" w:type="dxa"/>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依据《档案著录标则》，档案分案卷级档案与文件级档案，其中文件级档案适用办公发文，案卷级档案适用具体业务卷宗。</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6</w:t>
            </w:r>
          </w:p>
        </w:tc>
        <w:tc>
          <w:tcPr>
            <w:tcW w:w="1692" w:type="dxa"/>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建库成果要求</w:t>
            </w:r>
          </w:p>
        </w:tc>
        <w:tc>
          <w:tcPr>
            <w:tcW w:w="5947" w:type="dxa"/>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Cs w:val="24"/>
              </w:rPr>
              <w:t>建库成果包括数据库成果与建库报告，数据库成果包括案卷属性数据库、电子扫描件目录、元数据库，建库报告包括工作报告、技术报告、质量检查报告、其他说明。</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7</w:t>
            </w:r>
          </w:p>
        </w:tc>
        <w:tc>
          <w:tcPr>
            <w:tcW w:w="1692" w:type="dxa"/>
            <w:vAlign w:val="center"/>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档案属性提取</w:t>
            </w:r>
          </w:p>
        </w:tc>
        <w:tc>
          <w:tcPr>
            <w:tcW w:w="5947" w:type="dxa"/>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依据《档案著录规则》，结合实际业务需求，完成档案信息提取工作。</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8</w:t>
            </w:r>
          </w:p>
        </w:tc>
        <w:tc>
          <w:tcPr>
            <w:tcW w:w="1692" w:type="dxa"/>
            <w:vAlign w:val="center"/>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建库质量要求</w:t>
            </w:r>
          </w:p>
        </w:tc>
        <w:tc>
          <w:tcPr>
            <w:tcW w:w="5947" w:type="dxa"/>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 xml:space="preserve">建立符合档案资料扫描的质量要求。 </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9</w:t>
            </w:r>
          </w:p>
        </w:tc>
        <w:tc>
          <w:tcPr>
            <w:tcW w:w="1692" w:type="dxa"/>
            <w:vAlign w:val="center"/>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全程质量检查</w:t>
            </w:r>
          </w:p>
        </w:tc>
        <w:tc>
          <w:tcPr>
            <w:tcW w:w="5947" w:type="dxa"/>
            <w:vAlign w:val="center"/>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配备质检人员一名，费用由中标方支付。</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10</w:t>
            </w:r>
          </w:p>
        </w:tc>
        <w:tc>
          <w:tcPr>
            <w:tcW w:w="1692" w:type="dxa"/>
            <w:vAlign w:val="center"/>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成果鉴定验收</w:t>
            </w:r>
          </w:p>
        </w:tc>
        <w:tc>
          <w:tcPr>
            <w:tcW w:w="5947" w:type="dxa"/>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由招标人组织验收。</w:t>
            </w:r>
          </w:p>
        </w:tc>
      </w:tr>
      <w:tr w:rsidR="00724EB0">
        <w:tc>
          <w:tcPr>
            <w:tcW w:w="828" w:type="dxa"/>
            <w:vAlign w:val="center"/>
          </w:tcPr>
          <w:p w:rsidR="00724EB0" w:rsidRDefault="00C4020B">
            <w:pPr>
              <w:spacing w:line="240" w:lineRule="auto"/>
              <w:ind w:firstLineChars="0" w:firstLine="0"/>
              <w:jc w:val="center"/>
              <w:rPr>
                <w:rFonts w:ascii="仿宋" w:eastAsia="仿宋" w:hAnsi="仿宋" w:cs="仿宋"/>
                <w:szCs w:val="24"/>
              </w:rPr>
            </w:pPr>
            <w:r>
              <w:rPr>
                <w:rFonts w:ascii="仿宋" w:eastAsia="仿宋" w:hAnsi="仿宋" w:cs="仿宋" w:hint="eastAsia"/>
                <w:szCs w:val="24"/>
              </w:rPr>
              <w:t>11</w:t>
            </w:r>
          </w:p>
        </w:tc>
        <w:tc>
          <w:tcPr>
            <w:tcW w:w="1692" w:type="dxa"/>
            <w:vAlign w:val="center"/>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保密要求</w:t>
            </w:r>
          </w:p>
        </w:tc>
        <w:tc>
          <w:tcPr>
            <w:tcW w:w="5947" w:type="dxa"/>
          </w:tcPr>
          <w:p w:rsidR="00724EB0" w:rsidRDefault="00C4020B">
            <w:pPr>
              <w:spacing w:line="240" w:lineRule="auto"/>
              <w:ind w:firstLineChars="0" w:firstLine="0"/>
              <w:rPr>
                <w:rFonts w:ascii="仿宋" w:eastAsia="仿宋" w:hAnsi="仿宋" w:cs="仿宋"/>
                <w:szCs w:val="24"/>
              </w:rPr>
            </w:pPr>
            <w:r>
              <w:rPr>
                <w:rFonts w:ascii="仿宋" w:eastAsia="仿宋" w:hAnsi="仿宋" w:cs="仿宋" w:hint="eastAsia"/>
                <w:szCs w:val="24"/>
              </w:rPr>
              <w:t>投标方需与招标方签订《保密协议》，并在档案数字化加工完成后，将存储在投标方设备内的档案内容予以删除；档案数字化加工各个环节投标方均应进行详细登记，并及时整理、汇总，装订成册，每周要有周报上报招标方，在数字化工作完成的同时建立起完整、规范的记录，并移交给招标方。</w:t>
            </w:r>
          </w:p>
        </w:tc>
      </w:tr>
    </w:tbl>
    <w:p w:rsidR="00724EB0" w:rsidRDefault="00C4020B">
      <w:pPr>
        <w:pStyle w:val="3"/>
        <w:numPr>
          <w:ilvl w:val="2"/>
          <w:numId w:val="0"/>
        </w:numPr>
        <w:spacing w:line="500" w:lineRule="exact"/>
        <w:rPr>
          <w:rFonts w:ascii="仿宋" w:eastAsia="仿宋" w:hAnsi="仿宋" w:cs="仿宋"/>
          <w:sz w:val="28"/>
          <w:szCs w:val="28"/>
        </w:rPr>
      </w:pPr>
      <w:bookmarkStart w:id="86" w:name="_Toc522745512"/>
      <w:bookmarkStart w:id="87" w:name="_Toc320264022"/>
      <w:bookmarkStart w:id="88" w:name="_Toc522745572"/>
      <w:bookmarkStart w:id="89" w:name="_Toc323380783"/>
      <w:bookmarkStart w:id="90" w:name="_Toc322955900"/>
      <w:r>
        <w:rPr>
          <w:rFonts w:ascii="仿宋" w:eastAsia="仿宋" w:hAnsi="仿宋" w:cs="仿宋" w:hint="eastAsia"/>
          <w:sz w:val="28"/>
          <w:szCs w:val="28"/>
        </w:rPr>
        <w:t xml:space="preserve">　　六、所需设备要求</w:t>
      </w:r>
      <w:bookmarkEnd w:id="86"/>
      <w:bookmarkEnd w:id="87"/>
      <w:bookmarkEnd w:id="88"/>
      <w:bookmarkEnd w:id="89"/>
      <w:bookmarkEnd w:id="90"/>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投标人须为本项目提供相应的设备保障。</w:t>
      </w:r>
    </w:p>
    <w:p w:rsidR="00724EB0" w:rsidRDefault="00C4020B">
      <w:pPr>
        <w:pStyle w:val="3"/>
        <w:numPr>
          <w:ilvl w:val="2"/>
          <w:numId w:val="0"/>
        </w:numPr>
        <w:spacing w:line="500" w:lineRule="exact"/>
        <w:rPr>
          <w:rFonts w:ascii="仿宋" w:eastAsia="仿宋" w:hAnsi="仿宋" w:cs="仿宋"/>
          <w:sz w:val="28"/>
          <w:szCs w:val="28"/>
        </w:rPr>
      </w:pPr>
      <w:bookmarkStart w:id="91" w:name="_Toc522745513"/>
      <w:bookmarkStart w:id="92" w:name="_Toc522745573"/>
      <w:r>
        <w:rPr>
          <w:rFonts w:ascii="仿宋" w:eastAsia="仿宋" w:hAnsi="仿宋" w:cs="仿宋" w:hint="eastAsia"/>
          <w:sz w:val="28"/>
          <w:szCs w:val="28"/>
        </w:rPr>
        <w:t xml:space="preserve">　　七、作业环境</w:t>
      </w:r>
      <w:bookmarkEnd w:id="91"/>
      <w:bookmarkEnd w:id="92"/>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档案数字化加工要求在招标方提供的档案室内进行，招标方提供220V电源，投标方需自行检测工作环境，并解决工作环境可能带来的隐患。因工作环境可能导致的设备损坏甲方不承担责任。</w:t>
      </w:r>
    </w:p>
    <w:p w:rsidR="00724EB0" w:rsidRDefault="00C4020B">
      <w:pPr>
        <w:widowControl/>
        <w:spacing w:line="500" w:lineRule="exact"/>
        <w:ind w:firstLineChars="0" w:firstLine="0"/>
        <w:jc w:val="left"/>
        <w:rPr>
          <w:rFonts w:ascii="仿宋" w:eastAsia="仿宋" w:hAnsi="仿宋" w:cs="仿宋"/>
          <w:sz w:val="28"/>
          <w:szCs w:val="28"/>
        </w:rPr>
      </w:pPr>
      <w:r>
        <w:rPr>
          <w:rFonts w:ascii="仿宋" w:eastAsia="仿宋" w:hAnsi="仿宋" w:cs="仿宋" w:hint="eastAsia"/>
          <w:sz w:val="28"/>
          <w:szCs w:val="28"/>
        </w:rPr>
        <w:br w:type="page"/>
      </w:r>
    </w:p>
    <w:p w:rsidR="00724EB0" w:rsidRDefault="00C4020B">
      <w:pPr>
        <w:pStyle w:val="10"/>
      </w:pPr>
      <w:bookmarkStart w:id="93" w:name="_Toc522745581"/>
      <w:bookmarkStart w:id="94" w:name="_Toc24641094"/>
      <w:bookmarkStart w:id="95" w:name="_Toc522745521"/>
      <w:bookmarkStart w:id="96" w:name="_Toc522745424"/>
      <w:r>
        <w:rPr>
          <w:rFonts w:hint="eastAsia"/>
        </w:rPr>
        <w:t>投标文件格式</w:t>
      </w:r>
      <w:bookmarkEnd w:id="93"/>
      <w:bookmarkEnd w:id="94"/>
      <w:bookmarkEnd w:id="95"/>
      <w:bookmarkEnd w:id="96"/>
    </w:p>
    <w:p w:rsidR="00724EB0" w:rsidRDefault="00724EB0">
      <w:pPr>
        <w:ind w:firstLine="480"/>
      </w:pPr>
    </w:p>
    <w:p w:rsidR="00724EB0" w:rsidRDefault="00C4020B">
      <w:pPr>
        <w:pStyle w:val="2"/>
        <w:numPr>
          <w:ilvl w:val="1"/>
          <w:numId w:val="0"/>
        </w:numPr>
        <w:jc w:val="center"/>
        <w:rPr>
          <w:rFonts w:asciiTheme="minorEastAsia" w:hAnsiTheme="minorEastAsia"/>
        </w:rPr>
      </w:pPr>
      <w:bookmarkStart w:id="97" w:name="_Toc24641095"/>
      <w:bookmarkStart w:id="98" w:name="_Toc522745425"/>
      <w:bookmarkStart w:id="99" w:name="_Toc522745522"/>
      <w:bookmarkStart w:id="100" w:name="_Toc522745582"/>
      <w:r>
        <w:rPr>
          <w:rFonts w:ascii="仿宋" w:eastAsia="仿宋" w:hAnsi="仿宋" w:cs="仿宋" w:hint="eastAsia"/>
          <w:sz w:val="32"/>
        </w:rPr>
        <w:t>投标文件材料一览表</w:t>
      </w:r>
      <w:bookmarkEnd w:id="97"/>
      <w:bookmarkEnd w:id="98"/>
      <w:bookmarkEnd w:id="99"/>
      <w:bookmarkEnd w:id="100"/>
      <w:r>
        <w:fldChar w:fldCharType="begin"/>
      </w:r>
      <w:r>
        <w:instrText xml:space="preserve"> LINK </w:instrText>
      </w:r>
      <w:r w:rsidR="00B52706">
        <w:instrText>Excel.Sheet.12</w:instrText>
      </w:r>
      <w:r w:rsidR="00B52706">
        <w:rPr>
          <w:rFonts w:hint="eastAsia"/>
        </w:rPr>
        <w:instrText xml:space="preserve"> "G:\\2018</w:instrText>
      </w:r>
      <w:r w:rsidR="00B52706">
        <w:rPr>
          <w:rFonts w:hint="eastAsia"/>
        </w:rPr>
        <w:instrText>年工作文件夹</w:instrText>
      </w:r>
      <w:r w:rsidR="00B52706">
        <w:rPr>
          <w:rFonts w:hint="eastAsia"/>
        </w:rPr>
        <w:instrText>\\2018</w:instrText>
      </w:r>
      <w:r w:rsidR="00B52706">
        <w:rPr>
          <w:rFonts w:hint="eastAsia"/>
        </w:rPr>
        <w:instrText>年档案管理</w:instrText>
      </w:r>
      <w:r w:rsidR="00B52706">
        <w:rPr>
          <w:rFonts w:hint="eastAsia"/>
        </w:rPr>
        <w:instrText>\\</w:instrText>
      </w:r>
      <w:r w:rsidR="00B52706">
        <w:rPr>
          <w:rFonts w:hint="eastAsia"/>
        </w:rPr>
        <w:instrText>档案招标事宜</w:instrText>
      </w:r>
      <w:r w:rsidR="00B52706">
        <w:rPr>
          <w:rFonts w:hint="eastAsia"/>
        </w:rPr>
        <w:instrText>\\</w:instrText>
      </w:r>
      <w:r w:rsidR="00B52706">
        <w:rPr>
          <w:rFonts w:hint="eastAsia"/>
        </w:rPr>
        <w:instrText>新建</w:instrText>
      </w:r>
      <w:r w:rsidR="00B52706">
        <w:rPr>
          <w:rFonts w:hint="eastAsia"/>
        </w:rPr>
        <w:instrText xml:space="preserve"> Microsoft Excel </w:instrText>
      </w:r>
      <w:r w:rsidR="00B52706">
        <w:rPr>
          <w:rFonts w:hint="eastAsia"/>
        </w:rPr>
        <w:instrText>工作表</w:instrText>
      </w:r>
      <w:r w:rsidR="00B52706">
        <w:rPr>
          <w:rFonts w:hint="eastAsia"/>
        </w:rPr>
        <w:instrText xml:space="preserve"> (2).xlsx"</w:instrText>
      </w:r>
      <w:r w:rsidR="00B52706">
        <w:instrText xml:space="preserve"> Sheet1!R1C1:R14C4 </w:instrText>
      </w:r>
      <w:r>
        <w:instrText xml:space="preserve">\a \f 4 \h  \* MERGEFORMAT </w:instrText>
      </w:r>
      <w:r>
        <w:fldChar w:fldCharType="separate"/>
      </w:r>
    </w:p>
    <w:tbl>
      <w:tblPr>
        <w:tblW w:w="8303" w:type="dxa"/>
        <w:tblInd w:w="106" w:type="dxa"/>
        <w:tblLayout w:type="fixed"/>
        <w:tblLook w:val="04A0" w:firstRow="1" w:lastRow="0" w:firstColumn="1" w:lastColumn="0" w:noHBand="0" w:noVBand="1"/>
      </w:tblPr>
      <w:tblGrid>
        <w:gridCol w:w="804"/>
        <w:gridCol w:w="6254"/>
        <w:gridCol w:w="1245"/>
      </w:tblGrid>
      <w:tr w:rsidR="00724EB0">
        <w:trPr>
          <w:trHeight w:val="375"/>
        </w:trPr>
        <w:tc>
          <w:tcPr>
            <w:tcW w:w="804" w:type="dxa"/>
            <w:tcBorders>
              <w:top w:val="single" w:sz="4" w:space="0" w:color="auto"/>
              <w:left w:val="single" w:sz="4" w:space="0" w:color="auto"/>
              <w:bottom w:val="nil"/>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bCs/>
                <w:sz w:val="28"/>
                <w:szCs w:val="28"/>
              </w:rPr>
            </w:pPr>
            <w:r>
              <w:rPr>
                <w:rFonts w:ascii="仿宋" w:eastAsia="仿宋" w:hAnsi="仿宋" w:cs="仿宋" w:hint="eastAsia"/>
                <w:bCs/>
                <w:sz w:val="28"/>
                <w:szCs w:val="28"/>
              </w:rPr>
              <w:t>序号</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jc w:val="center"/>
              <w:rPr>
                <w:rFonts w:ascii="仿宋" w:eastAsia="仿宋" w:hAnsi="仿宋" w:cs="仿宋"/>
                <w:bCs/>
                <w:sz w:val="28"/>
                <w:szCs w:val="28"/>
              </w:rPr>
            </w:pPr>
            <w:r>
              <w:rPr>
                <w:rFonts w:ascii="仿宋" w:eastAsia="仿宋" w:hAnsi="仿宋" w:cs="仿宋" w:hint="eastAsia"/>
                <w:bCs/>
                <w:sz w:val="28"/>
                <w:szCs w:val="28"/>
              </w:rPr>
              <w:t>材料名称</w:t>
            </w:r>
          </w:p>
        </w:tc>
        <w:tc>
          <w:tcPr>
            <w:tcW w:w="1245" w:type="dxa"/>
            <w:tcBorders>
              <w:top w:val="single" w:sz="4" w:space="0" w:color="auto"/>
              <w:left w:val="nil"/>
              <w:bottom w:val="single" w:sz="4" w:space="0" w:color="auto"/>
              <w:right w:val="single" w:sz="4" w:space="0" w:color="auto"/>
            </w:tcBorders>
            <w:shd w:val="clear" w:color="auto" w:fill="auto"/>
            <w:vAlign w:val="center"/>
          </w:tcPr>
          <w:p w:rsidR="00724EB0" w:rsidRDefault="00C4020B">
            <w:pPr>
              <w:spacing w:line="240" w:lineRule="auto"/>
              <w:ind w:firstLineChars="0" w:firstLine="0"/>
              <w:jc w:val="center"/>
              <w:rPr>
                <w:rFonts w:ascii="仿宋" w:eastAsia="仿宋" w:hAnsi="仿宋" w:cs="仿宋"/>
                <w:bCs/>
                <w:sz w:val="28"/>
                <w:szCs w:val="28"/>
              </w:rPr>
            </w:pPr>
            <w:r>
              <w:rPr>
                <w:rFonts w:ascii="仿宋" w:eastAsia="仿宋" w:hAnsi="仿宋" w:cs="仿宋" w:hint="eastAsia"/>
                <w:bCs/>
                <w:sz w:val="28"/>
                <w:szCs w:val="28"/>
              </w:rPr>
              <w:t>备注</w:t>
            </w:r>
          </w:p>
        </w:tc>
      </w:tr>
      <w:tr w:rsidR="00724EB0">
        <w:trPr>
          <w:trHeight w:val="270"/>
        </w:trPr>
        <w:tc>
          <w:tcPr>
            <w:tcW w:w="804" w:type="dxa"/>
            <w:tcBorders>
              <w:top w:val="single" w:sz="4" w:space="0" w:color="auto"/>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投标报名表</w:t>
            </w:r>
          </w:p>
        </w:tc>
        <w:tc>
          <w:tcPr>
            <w:tcW w:w="1245" w:type="dxa"/>
            <w:tcBorders>
              <w:top w:val="nil"/>
              <w:left w:val="nil"/>
              <w:bottom w:val="single" w:sz="4" w:space="0" w:color="auto"/>
              <w:right w:val="single" w:sz="4" w:space="0" w:color="auto"/>
            </w:tcBorders>
            <w:shd w:val="clear" w:color="auto" w:fill="auto"/>
            <w:vAlign w:val="center"/>
          </w:tcPr>
          <w:p w:rsidR="00724EB0" w:rsidRDefault="00C4020B">
            <w:pPr>
              <w:spacing w:line="240" w:lineRule="auto"/>
              <w:ind w:firstLineChars="0" w:firstLine="0"/>
            </w:pPr>
            <w:r>
              <w:rPr>
                <w:rFonts w:hint="eastAsia"/>
              </w:rPr>
              <w:t xml:space="preserve">　</w:t>
            </w:r>
          </w:p>
        </w:tc>
      </w:tr>
      <w:tr w:rsidR="00724EB0">
        <w:trPr>
          <w:trHeight w:val="270"/>
        </w:trPr>
        <w:tc>
          <w:tcPr>
            <w:tcW w:w="804" w:type="dxa"/>
            <w:tcBorders>
              <w:top w:val="single" w:sz="4" w:space="0" w:color="auto"/>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法定代表人授权委托书</w:t>
            </w:r>
          </w:p>
        </w:tc>
        <w:tc>
          <w:tcPr>
            <w:tcW w:w="1245" w:type="dxa"/>
            <w:tcBorders>
              <w:top w:val="nil"/>
              <w:left w:val="nil"/>
              <w:bottom w:val="single" w:sz="4" w:space="0" w:color="auto"/>
              <w:right w:val="single" w:sz="4" w:space="0" w:color="auto"/>
            </w:tcBorders>
            <w:shd w:val="clear" w:color="auto" w:fill="auto"/>
            <w:vAlign w:val="center"/>
          </w:tcPr>
          <w:p w:rsidR="00724EB0" w:rsidRDefault="00724EB0">
            <w:pPr>
              <w:spacing w:line="240" w:lineRule="auto"/>
              <w:ind w:firstLineChars="0" w:firstLine="0"/>
            </w:pPr>
          </w:p>
        </w:tc>
      </w:tr>
      <w:tr w:rsidR="00724EB0">
        <w:trPr>
          <w:trHeight w:val="270"/>
        </w:trPr>
        <w:tc>
          <w:tcPr>
            <w:tcW w:w="804" w:type="dxa"/>
            <w:tcBorders>
              <w:top w:val="single" w:sz="4" w:space="0" w:color="auto"/>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投标报价函</w:t>
            </w:r>
          </w:p>
        </w:tc>
        <w:tc>
          <w:tcPr>
            <w:tcW w:w="1245" w:type="dxa"/>
            <w:tcBorders>
              <w:top w:val="nil"/>
              <w:left w:val="nil"/>
              <w:bottom w:val="single" w:sz="4" w:space="0" w:color="auto"/>
              <w:right w:val="single" w:sz="4" w:space="0" w:color="auto"/>
            </w:tcBorders>
            <w:shd w:val="clear" w:color="auto" w:fill="auto"/>
            <w:vAlign w:val="center"/>
          </w:tcPr>
          <w:p w:rsidR="00724EB0" w:rsidRDefault="00724EB0">
            <w:pPr>
              <w:spacing w:line="240" w:lineRule="auto"/>
              <w:ind w:firstLineChars="0" w:firstLine="0"/>
            </w:pPr>
          </w:p>
        </w:tc>
      </w:tr>
      <w:tr w:rsidR="00724EB0">
        <w:trPr>
          <w:trHeight w:val="270"/>
        </w:trPr>
        <w:tc>
          <w:tcPr>
            <w:tcW w:w="804" w:type="dxa"/>
            <w:tcBorders>
              <w:top w:val="single" w:sz="4" w:space="0" w:color="auto"/>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投标供应商综合情况简介</w:t>
            </w:r>
          </w:p>
        </w:tc>
        <w:tc>
          <w:tcPr>
            <w:tcW w:w="1245" w:type="dxa"/>
            <w:tcBorders>
              <w:top w:val="nil"/>
              <w:left w:val="nil"/>
              <w:bottom w:val="single" w:sz="4" w:space="0" w:color="auto"/>
              <w:right w:val="single" w:sz="4" w:space="0" w:color="auto"/>
            </w:tcBorders>
            <w:shd w:val="clear" w:color="auto" w:fill="auto"/>
            <w:vAlign w:val="center"/>
          </w:tcPr>
          <w:p w:rsidR="00724EB0" w:rsidRDefault="00724EB0">
            <w:pPr>
              <w:spacing w:line="240" w:lineRule="auto"/>
              <w:ind w:firstLineChars="0" w:firstLine="0"/>
            </w:pPr>
          </w:p>
        </w:tc>
      </w:tr>
      <w:tr w:rsidR="00724EB0">
        <w:trPr>
          <w:trHeight w:val="270"/>
        </w:trPr>
        <w:tc>
          <w:tcPr>
            <w:tcW w:w="804" w:type="dxa"/>
            <w:tcBorders>
              <w:top w:val="single" w:sz="4" w:space="0" w:color="auto"/>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无重大违法记录声明函、无不良信用记录声明函</w:t>
            </w:r>
          </w:p>
        </w:tc>
        <w:tc>
          <w:tcPr>
            <w:tcW w:w="1245" w:type="dxa"/>
            <w:tcBorders>
              <w:top w:val="nil"/>
              <w:left w:val="nil"/>
              <w:bottom w:val="single" w:sz="4" w:space="0" w:color="auto"/>
              <w:right w:val="single" w:sz="4" w:space="0" w:color="auto"/>
            </w:tcBorders>
            <w:shd w:val="clear" w:color="auto" w:fill="auto"/>
            <w:vAlign w:val="center"/>
          </w:tcPr>
          <w:p w:rsidR="00724EB0" w:rsidRDefault="00724EB0">
            <w:pPr>
              <w:spacing w:line="240" w:lineRule="auto"/>
              <w:ind w:firstLineChars="0" w:firstLine="0"/>
            </w:pPr>
          </w:p>
        </w:tc>
      </w:tr>
      <w:tr w:rsidR="00724EB0">
        <w:trPr>
          <w:trHeight w:val="270"/>
        </w:trPr>
        <w:tc>
          <w:tcPr>
            <w:tcW w:w="804" w:type="dxa"/>
            <w:tcBorders>
              <w:top w:val="single" w:sz="4" w:space="0" w:color="auto"/>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业绩承诺函及证明材料</w:t>
            </w:r>
          </w:p>
        </w:tc>
        <w:tc>
          <w:tcPr>
            <w:tcW w:w="1245" w:type="dxa"/>
            <w:tcBorders>
              <w:top w:val="nil"/>
              <w:left w:val="nil"/>
              <w:bottom w:val="single" w:sz="4" w:space="0" w:color="auto"/>
              <w:right w:val="single" w:sz="4" w:space="0" w:color="auto"/>
            </w:tcBorders>
            <w:shd w:val="clear" w:color="auto" w:fill="auto"/>
            <w:vAlign w:val="center"/>
          </w:tcPr>
          <w:p w:rsidR="00724EB0" w:rsidRDefault="00724EB0">
            <w:pPr>
              <w:spacing w:line="240" w:lineRule="auto"/>
              <w:ind w:firstLineChars="0" w:firstLine="0"/>
            </w:pPr>
          </w:p>
        </w:tc>
      </w:tr>
      <w:tr w:rsidR="00724EB0">
        <w:trPr>
          <w:trHeight w:val="270"/>
        </w:trPr>
        <w:tc>
          <w:tcPr>
            <w:tcW w:w="804" w:type="dxa"/>
            <w:tcBorders>
              <w:top w:val="nil"/>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本地化服务情况一览表</w:t>
            </w:r>
          </w:p>
        </w:tc>
        <w:tc>
          <w:tcPr>
            <w:tcW w:w="1245" w:type="dxa"/>
            <w:tcBorders>
              <w:top w:val="nil"/>
              <w:left w:val="nil"/>
              <w:bottom w:val="single" w:sz="4" w:space="0" w:color="auto"/>
              <w:right w:val="single" w:sz="4" w:space="0" w:color="auto"/>
            </w:tcBorders>
            <w:shd w:val="clear" w:color="auto" w:fill="auto"/>
            <w:vAlign w:val="center"/>
          </w:tcPr>
          <w:p w:rsidR="00724EB0" w:rsidRDefault="00724EB0">
            <w:pPr>
              <w:spacing w:line="240" w:lineRule="auto"/>
              <w:ind w:firstLineChars="0" w:firstLine="0"/>
            </w:pPr>
          </w:p>
        </w:tc>
      </w:tr>
      <w:tr w:rsidR="00724EB0">
        <w:trPr>
          <w:trHeight w:val="270"/>
        </w:trPr>
        <w:tc>
          <w:tcPr>
            <w:tcW w:w="804" w:type="dxa"/>
            <w:tcBorders>
              <w:top w:val="nil"/>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服务方案及人员配备情况等材料（格式自拟）</w:t>
            </w:r>
          </w:p>
        </w:tc>
        <w:tc>
          <w:tcPr>
            <w:tcW w:w="1245" w:type="dxa"/>
            <w:tcBorders>
              <w:top w:val="nil"/>
              <w:left w:val="nil"/>
              <w:bottom w:val="single" w:sz="4" w:space="0" w:color="auto"/>
              <w:right w:val="single" w:sz="4" w:space="0" w:color="auto"/>
            </w:tcBorders>
            <w:shd w:val="clear" w:color="auto" w:fill="auto"/>
            <w:vAlign w:val="center"/>
          </w:tcPr>
          <w:p w:rsidR="00724EB0" w:rsidRDefault="00C4020B">
            <w:pPr>
              <w:spacing w:line="240" w:lineRule="auto"/>
              <w:ind w:firstLineChars="0" w:firstLine="0"/>
            </w:pPr>
            <w:r>
              <w:rPr>
                <w:rFonts w:hint="eastAsia"/>
              </w:rPr>
              <w:t xml:space="preserve">　</w:t>
            </w:r>
          </w:p>
        </w:tc>
      </w:tr>
      <w:tr w:rsidR="00724EB0">
        <w:trPr>
          <w:trHeight w:val="270"/>
        </w:trPr>
        <w:tc>
          <w:tcPr>
            <w:tcW w:w="804" w:type="dxa"/>
            <w:tcBorders>
              <w:top w:val="nil"/>
              <w:left w:val="single" w:sz="4" w:space="0" w:color="auto"/>
              <w:bottom w:val="single" w:sz="4" w:space="0" w:color="auto"/>
              <w:right w:val="nil"/>
            </w:tcBorders>
            <w:shd w:val="clear" w:color="auto" w:fill="auto"/>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6254" w:type="dxa"/>
            <w:tcBorders>
              <w:top w:val="nil"/>
              <w:left w:val="single" w:sz="4" w:space="0" w:color="auto"/>
              <w:bottom w:val="single" w:sz="4" w:space="0" w:color="auto"/>
              <w:right w:val="single" w:sz="4" w:space="0" w:color="auto"/>
            </w:tcBorders>
            <w:shd w:val="clear" w:color="auto" w:fill="auto"/>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有关证明等材料（包含营业执照、身份证明、资质认证、著作权证书、奖励或荣誉材料等）</w:t>
            </w:r>
          </w:p>
        </w:tc>
        <w:tc>
          <w:tcPr>
            <w:tcW w:w="1245" w:type="dxa"/>
            <w:tcBorders>
              <w:top w:val="nil"/>
              <w:left w:val="nil"/>
              <w:bottom w:val="single" w:sz="4" w:space="0" w:color="auto"/>
              <w:right w:val="single" w:sz="4" w:space="0" w:color="auto"/>
            </w:tcBorders>
            <w:shd w:val="clear" w:color="auto" w:fill="auto"/>
            <w:vAlign w:val="center"/>
          </w:tcPr>
          <w:p w:rsidR="00724EB0" w:rsidRDefault="00C4020B">
            <w:pPr>
              <w:spacing w:line="240" w:lineRule="auto"/>
              <w:ind w:firstLineChars="0" w:firstLine="0"/>
            </w:pPr>
            <w:r>
              <w:rPr>
                <w:rFonts w:hint="eastAsia"/>
              </w:rPr>
              <w:t xml:space="preserve">　</w:t>
            </w:r>
          </w:p>
        </w:tc>
      </w:tr>
    </w:tbl>
    <w:p w:rsidR="00724EB0" w:rsidRDefault="00C4020B">
      <w:pPr>
        <w:ind w:firstLine="480"/>
        <w:rPr>
          <w:rFonts w:asciiTheme="minorEastAsia" w:hAnsiTheme="minorEastAsia" w:cs="Times New Roman"/>
          <w:szCs w:val="24"/>
        </w:rPr>
      </w:pPr>
      <w:r>
        <w:fldChar w:fldCharType="end"/>
      </w:r>
      <w:bookmarkStart w:id="101" w:name="_Toc323380789"/>
      <w:r>
        <w:rPr>
          <w:rFonts w:asciiTheme="minorEastAsia" w:hAnsiTheme="minorEastAsia" w:cs="Times New Roman"/>
          <w:szCs w:val="24"/>
        </w:rPr>
        <w:t xml:space="preserve"> </w:t>
      </w:r>
    </w:p>
    <w:bookmarkEnd w:id="101"/>
    <w:p w:rsidR="00724EB0" w:rsidRDefault="00C4020B">
      <w:pPr>
        <w:widowControl/>
        <w:spacing w:line="240" w:lineRule="auto"/>
        <w:ind w:firstLineChars="0" w:firstLine="0"/>
        <w:jc w:val="left"/>
        <w:rPr>
          <w:rFonts w:asciiTheme="minorEastAsia" w:hAnsiTheme="minorEastAsia" w:cs="Times New Roman"/>
          <w:b/>
          <w:sz w:val="32"/>
          <w:szCs w:val="28"/>
        </w:rPr>
      </w:pPr>
      <w:r>
        <w:rPr>
          <w:rFonts w:asciiTheme="minorEastAsia" w:hAnsiTheme="minorEastAsia" w:cs="Times New Roman"/>
          <w:b/>
          <w:sz w:val="32"/>
          <w:szCs w:val="28"/>
        </w:rPr>
        <w:br w:type="page"/>
      </w:r>
    </w:p>
    <w:p w:rsidR="00724EB0" w:rsidRDefault="00C4020B">
      <w:pPr>
        <w:pStyle w:val="2"/>
        <w:numPr>
          <w:ilvl w:val="1"/>
          <w:numId w:val="0"/>
        </w:numPr>
        <w:jc w:val="center"/>
        <w:rPr>
          <w:rFonts w:ascii="仿宋" w:eastAsia="仿宋" w:hAnsi="仿宋" w:cs="仿宋"/>
          <w:sz w:val="32"/>
        </w:rPr>
      </w:pPr>
      <w:bookmarkStart w:id="102" w:name="_Toc24641098"/>
      <w:bookmarkStart w:id="103" w:name="_Toc522745428"/>
      <w:bookmarkStart w:id="104" w:name="_Toc522745525"/>
      <w:bookmarkStart w:id="105" w:name="_Toc522745585"/>
      <w:r>
        <w:rPr>
          <w:rFonts w:ascii="仿宋" w:eastAsia="仿宋" w:hAnsi="仿宋" w:cs="仿宋" w:hint="eastAsia"/>
          <w:sz w:val="32"/>
        </w:rPr>
        <w:t>投标报名表</w:t>
      </w:r>
      <w:bookmarkEnd w:id="102"/>
      <w:bookmarkEnd w:id="103"/>
      <w:bookmarkEnd w:id="104"/>
      <w:bookmarkEnd w:id="105"/>
    </w:p>
    <w:p w:rsidR="00724EB0" w:rsidRDefault="00724EB0">
      <w:pPr>
        <w:ind w:firstLine="480"/>
      </w:pPr>
    </w:p>
    <w:tbl>
      <w:tblPr>
        <w:tblStyle w:val="aa"/>
        <w:tblW w:w="0" w:type="auto"/>
        <w:tblInd w:w="504" w:type="dxa"/>
        <w:tblLook w:val="04A0" w:firstRow="1" w:lastRow="0" w:firstColumn="1" w:lastColumn="0" w:noHBand="0" w:noVBand="1"/>
      </w:tblPr>
      <w:tblGrid>
        <w:gridCol w:w="1755"/>
        <w:gridCol w:w="5850"/>
      </w:tblGrid>
      <w:tr w:rsidR="00724EB0">
        <w:trPr>
          <w:trHeight w:val="1530"/>
        </w:trPr>
        <w:tc>
          <w:tcPr>
            <w:tcW w:w="1755"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5850" w:type="dxa"/>
            <w:vAlign w:val="center"/>
          </w:tcPr>
          <w:p w:rsidR="00724EB0" w:rsidRDefault="00C4020B">
            <w:pPr>
              <w:pStyle w:val="3"/>
              <w:numPr>
                <w:ilvl w:val="2"/>
                <w:numId w:val="0"/>
              </w:numPr>
              <w:spacing w:line="500" w:lineRule="exact"/>
              <w:jc w:val="center"/>
              <w:rPr>
                <w:rFonts w:ascii="仿宋" w:eastAsia="仿宋" w:hAnsi="仿宋" w:cs="仿宋"/>
                <w:sz w:val="28"/>
                <w:szCs w:val="28"/>
              </w:rPr>
            </w:pPr>
            <w:r>
              <w:rPr>
                <w:rFonts w:ascii="仿宋" w:eastAsia="仿宋" w:hAnsi="仿宋" w:cs="仿宋" w:hint="eastAsia"/>
                <w:b w:val="0"/>
                <w:bCs w:val="0"/>
                <w:sz w:val="28"/>
                <w:szCs w:val="28"/>
              </w:rPr>
              <w:t>产投集团档案管理咨询、整理及数字化定点　服务供应商选聘</w:t>
            </w:r>
          </w:p>
        </w:tc>
      </w:tr>
      <w:tr w:rsidR="00724EB0">
        <w:trPr>
          <w:trHeight w:val="1284"/>
        </w:trPr>
        <w:tc>
          <w:tcPr>
            <w:tcW w:w="1755"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项目编号</w:t>
            </w:r>
          </w:p>
        </w:tc>
        <w:tc>
          <w:tcPr>
            <w:tcW w:w="5850" w:type="dxa"/>
            <w:vAlign w:val="center"/>
          </w:tcPr>
          <w:p w:rsidR="00724EB0" w:rsidRDefault="00C4020B">
            <w:pPr>
              <w:ind w:firstLineChars="0" w:firstLine="0"/>
              <w:jc w:val="center"/>
              <w:rPr>
                <w:rFonts w:ascii="仿宋" w:eastAsia="仿宋" w:hAnsi="仿宋" w:cs="仿宋"/>
                <w:sz w:val="28"/>
                <w:szCs w:val="28"/>
              </w:rPr>
            </w:pPr>
            <w:r>
              <w:rPr>
                <w:rFonts w:ascii="宋体" w:eastAsia="宋体" w:hAnsi="宋体" w:cs="宋体" w:hint="eastAsia"/>
                <w:w w:val="90"/>
                <w:sz w:val="32"/>
                <w:szCs w:val="32"/>
              </w:rPr>
              <w:t>HFCTZB-2019020</w:t>
            </w:r>
          </w:p>
        </w:tc>
      </w:tr>
      <w:tr w:rsidR="00724EB0">
        <w:trPr>
          <w:trHeight w:val="1194"/>
        </w:trPr>
        <w:tc>
          <w:tcPr>
            <w:tcW w:w="1755"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招标单位</w:t>
            </w:r>
          </w:p>
        </w:tc>
        <w:tc>
          <w:tcPr>
            <w:tcW w:w="5850"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合肥市产业投资控股（集团）有限公司</w:t>
            </w:r>
          </w:p>
        </w:tc>
      </w:tr>
      <w:tr w:rsidR="00724EB0">
        <w:trPr>
          <w:trHeight w:val="1329"/>
        </w:trPr>
        <w:tc>
          <w:tcPr>
            <w:tcW w:w="1755"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投标单位</w:t>
            </w:r>
          </w:p>
        </w:tc>
        <w:tc>
          <w:tcPr>
            <w:tcW w:w="5850" w:type="dxa"/>
            <w:vAlign w:val="center"/>
          </w:tcPr>
          <w:p w:rsidR="00724EB0" w:rsidRDefault="00724EB0">
            <w:pPr>
              <w:ind w:firstLine="560"/>
              <w:jc w:val="center"/>
              <w:rPr>
                <w:rFonts w:ascii="仿宋" w:eastAsia="仿宋" w:hAnsi="仿宋" w:cs="仿宋"/>
                <w:sz w:val="28"/>
                <w:szCs w:val="28"/>
              </w:rPr>
            </w:pPr>
          </w:p>
        </w:tc>
      </w:tr>
      <w:tr w:rsidR="00724EB0">
        <w:trPr>
          <w:trHeight w:val="1239"/>
        </w:trPr>
        <w:tc>
          <w:tcPr>
            <w:tcW w:w="1755"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投标代表</w:t>
            </w:r>
          </w:p>
        </w:tc>
        <w:tc>
          <w:tcPr>
            <w:tcW w:w="5850" w:type="dxa"/>
            <w:vAlign w:val="center"/>
          </w:tcPr>
          <w:p w:rsidR="00724EB0" w:rsidRDefault="00724EB0">
            <w:pPr>
              <w:ind w:firstLine="560"/>
              <w:jc w:val="center"/>
              <w:rPr>
                <w:rFonts w:ascii="仿宋" w:eastAsia="仿宋" w:hAnsi="仿宋" w:cs="仿宋"/>
                <w:sz w:val="28"/>
                <w:szCs w:val="28"/>
              </w:rPr>
            </w:pPr>
          </w:p>
        </w:tc>
      </w:tr>
      <w:tr w:rsidR="00724EB0">
        <w:trPr>
          <w:trHeight w:val="1389"/>
        </w:trPr>
        <w:tc>
          <w:tcPr>
            <w:tcW w:w="1755"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联系电话</w:t>
            </w:r>
          </w:p>
        </w:tc>
        <w:tc>
          <w:tcPr>
            <w:tcW w:w="5850" w:type="dxa"/>
            <w:vAlign w:val="center"/>
          </w:tcPr>
          <w:p w:rsidR="00724EB0" w:rsidRDefault="00724EB0">
            <w:pPr>
              <w:ind w:firstLine="560"/>
              <w:jc w:val="center"/>
              <w:rPr>
                <w:rFonts w:ascii="仿宋" w:eastAsia="仿宋" w:hAnsi="仿宋" w:cs="仿宋"/>
                <w:sz w:val="28"/>
                <w:szCs w:val="28"/>
              </w:rPr>
            </w:pPr>
          </w:p>
        </w:tc>
      </w:tr>
      <w:tr w:rsidR="00724EB0">
        <w:trPr>
          <w:trHeight w:val="1389"/>
        </w:trPr>
        <w:tc>
          <w:tcPr>
            <w:tcW w:w="1755" w:type="dxa"/>
            <w:vAlign w:val="center"/>
          </w:tcPr>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电子邮箱</w:t>
            </w:r>
          </w:p>
        </w:tc>
        <w:tc>
          <w:tcPr>
            <w:tcW w:w="5850" w:type="dxa"/>
            <w:vAlign w:val="center"/>
          </w:tcPr>
          <w:p w:rsidR="00724EB0" w:rsidRDefault="00724EB0">
            <w:pPr>
              <w:ind w:firstLine="560"/>
              <w:jc w:val="center"/>
              <w:rPr>
                <w:rFonts w:ascii="仿宋" w:eastAsia="仿宋" w:hAnsi="仿宋" w:cs="仿宋"/>
                <w:sz w:val="28"/>
                <w:szCs w:val="28"/>
              </w:rPr>
            </w:pPr>
          </w:p>
        </w:tc>
      </w:tr>
      <w:tr w:rsidR="00724EB0">
        <w:tc>
          <w:tcPr>
            <w:tcW w:w="1755" w:type="dxa"/>
          </w:tcPr>
          <w:p w:rsidR="00724EB0" w:rsidRDefault="00724EB0">
            <w:pPr>
              <w:ind w:firstLine="560"/>
              <w:rPr>
                <w:rFonts w:ascii="仿宋" w:eastAsia="仿宋" w:hAnsi="仿宋" w:cs="仿宋"/>
                <w:sz w:val="28"/>
                <w:szCs w:val="28"/>
              </w:rPr>
            </w:pPr>
          </w:p>
        </w:tc>
        <w:tc>
          <w:tcPr>
            <w:tcW w:w="5850" w:type="dxa"/>
          </w:tcPr>
          <w:p w:rsidR="00724EB0" w:rsidRDefault="00724EB0">
            <w:pPr>
              <w:ind w:firstLine="560"/>
              <w:rPr>
                <w:rFonts w:ascii="仿宋" w:eastAsia="仿宋" w:hAnsi="仿宋" w:cs="仿宋"/>
                <w:sz w:val="28"/>
                <w:szCs w:val="28"/>
              </w:rPr>
            </w:pPr>
          </w:p>
          <w:p w:rsidR="00724EB0" w:rsidRDefault="00724EB0">
            <w:pPr>
              <w:ind w:firstLine="560"/>
              <w:rPr>
                <w:rFonts w:ascii="仿宋" w:eastAsia="仿宋" w:hAnsi="仿宋" w:cs="仿宋"/>
                <w:sz w:val="28"/>
                <w:szCs w:val="28"/>
              </w:rPr>
            </w:pP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 xml:space="preserve">　　　投标单位（公章）：</w:t>
            </w: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 xml:space="preserve">　　　日　　期：年　　　月　　　日</w:t>
            </w:r>
          </w:p>
        </w:tc>
      </w:tr>
    </w:tbl>
    <w:p w:rsidR="00724EB0" w:rsidRDefault="00724EB0">
      <w:pPr>
        <w:snapToGrid w:val="0"/>
        <w:ind w:firstLine="643"/>
        <w:jc w:val="center"/>
        <w:rPr>
          <w:rFonts w:ascii="仿宋" w:eastAsia="仿宋" w:hAnsi="仿宋" w:cs="仿宋"/>
          <w:b/>
          <w:sz w:val="32"/>
          <w:szCs w:val="32"/>
        </w:rPr>
      </w:pPr>
    </w:p>
    <w:p w:rsidR="00724EB0" w:rsidRDefault="00C4020B">
      <w:pPr>
        <w:pStyle w:val="2"/>
        <w:numPr>
          <w:ilvl w:val="1"/>
          <w:numId w:val="0"/>
        </w:numPr>
        <w:jc w:val="center"/>
        <w:rPr>
          <w:rFonts w:ascii="仿宋" w:eastAsia="仿宋" w:hAnsi="仿宋" w:cs="仿宋"/>
          <w:sz w:val="32"/>
        </w:rPr>
      </w:pPr>
      <w:bookmarkStart w:id="106" w:name="_Toc522745529"/>
      <w:bookmarkStart w:id="107" w:name="_Toc522745432"/>
      <w:bookmarkStart w:id="108" w:name="_Toc24641102"/>
      <w:bookmarkStart w:id="109" w:name="_Toc522745589"/>
      <w:r>
        <w:rPr>
          <w:rFonts w:ascii="仿宋" w:eastAsia="仿宋" w:hAnsi="仿宋" w:cs="仿宋" w:hint="eastAsia"/>
          <w:sz w:val="32"/>
        </w:rPr>
        <w:t>法定代表人授权委托书</w:t>
      </w:r>
      <w:bookmarkEnd w:id="106"/>
      <w:bookmarkEnd w:id="107"/>
      <w:bookmarkEnd w:id="108"/>
      <w:bookmarkEnd w:id="109"/>
    </w:p>
    <w:p w:rsidR="00724EB0" w:rsidRDefault="00724EB0">
      <w:pPr>
        <w:ind w:firstLine="560"/>
        <w:rPr>
          <w:rFonts w:ascii="仿宋" w:eastAsia="仿宋" w:hAnsi="仿宋" w:cs="仿宋"/>
          <w:sz w:val="28"/>
          <w:szCs w:val="28"/>
        </w:rPr>
      </w:pPr>
    </w:p>
    <w:p w:rsidR="00724EB0" w:rsidRDefault="00C4020B">
      <w:pPr>
        <w:ind w:firstLineChars="0" w:firstLine="0"/>
        <w:rPr>
          <w:rFonts w:ascii="仿宋" w:eastAsia="仿宋" w:hAnsi="仿宋" w:cs="仿宋"/>
          <w:sz w:val="28"/>
          <w:szCs w:val="28"/>
        </w:rPr>
      </w:pPr>
      <w:r>
        <w:rPr>
          <w:rFonts w:ascii="仿宋" w:eastAsia="仿宋" w:hAnsi="仿宋" w:cs="仿宋" w:hint="eastAsia"/>
          <w:sz w:val="28"/>
          <w:szCs w:val="28"/>
        </w:rPr>
        <w:t xml:space="preserve">　　本授权书声明：我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（姓名）</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（投标人名称）的法定代表人，现授权委托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(姓名)为我公司的合法代理人，就产投集团档案管理咨询、整理及数字化定点服务供应商选聘项目(招标编号：</w:t>
      </w:r>
      <w:r>
        <w:rPr>
          <w:rFonts w:ascii="仿宋" w:eastAsia="仿宋" w:hAnsi="仿宋" w:cs="仿宋" w:hint="eastAsia"/>
          <w:sz w:val="28"/>
          <w:szCs w:val="28"/>
          <w:u w:val="single"/>
        </w:rPr>
        <w:t xml:space="preserve"> </w:t>
      </w:r>
      <w:r>
        <w:rPr>
          <w:rFonts w:ascii="宋体" w:eastAsia="宋体" w:hAnsi="宋体" w:cs="宋体" w:hint="eastAsia"/>
          <w:w w:val="90"/>
          <w:sz w:val="32"/>
          <w:szCs w:val="32"/>
          <w:u w:val="single"/>
        </w:rPr>
        <w:t>HFCTZB-2019020</w:t>
      </w:r>
      <w:r>
        <w:rPr>
          <w:rFonts w:ascii="仿宋" w:eastAsia="仿宋" w:hAnsi="仿宋" w:cs="仿宋" w:hint="eastAsia"/>
          <w:sz w:val="28"/>
          <w:szCs w:val="28"/>
          <w:u w:val="single"/>
        </w:rPr>
        <w:t xml:space="preserve"> </w:t>
      </w:r>
      <w:r>
        <w:rPr>
          <w:rFonts w:ascii="仿宋" w:eastAsia="仿宋" w:hAnsi="仿宋" w:cs="仿宋" w:hint="eastAsia"/>
          <w:sz w:val="28"/>
          <w:szCs w:val="28"/>
        </w:rPr>
        <w:t>)的招标活动，以本公司的名义签署投标书，进行谈判、签署合同和处理与之有关的一切事宜。</w:t>
      </w: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 xml:space="preserve"> </w:t>
      </w: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代理人无权进行再委托。</w:t>
      </w: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特此委托。</w:t>
      </w:r>
    </w:p>
    <w:p w:rsidR="00724EB0" w:rsidRDefault="00724EB0">
      <w:pPr>
        <w:ind w:firstLine="560"/>
        <w:rPr>
          <w:rFonts w:ascii="仿宋" w:eastAsia="仿宋" w:hAnsi="仿宋" w:cs="仿宋"/>
          <w:sz w:val="28"/>
          <w:szCs w:val="28"/>
        </w:rPr>
      </w:pP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 xml:space="preserve">代理人（签字）： </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24EB0" w:rsidRDefault="00724EB0">
      <w:pPr>
        <w:ind w:firstLine="560"/>
        <w:rPr>
          <w:rFonts w:ascii="仿宋" w:eastAsia="仿宋" w:hAnsi="仿宋" w:cs="仿宋"/>
          <w:sz w:val="28"/>
          <w:szCs w:val="28"/>
        </w:rPr>
      </w:pP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投标人（盖章）：</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24EB0" w:rsidRDefault="00724EB0">
      <w:pPr>
        <w:ind w:firstLine="560"/>
        <w:rPr>
          <w:rFonts w:ascii="仿宋" w:eastAsia="仿宋" w:hAnsi="仿宋" w:cs="仿宋"/>
          <w:sz w:val="28"/>
          <w:szCs w:val="28"/>
        </w:rPr>
      </w:pP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法定代表人（签字或盖章）：</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24EB0" w:rsidRDefault="00724EB0">
      <w:pPr>
        <w:ind w:firstLine="560"/>
        <w:rPr>
          <w:rFonts w:ascii="仿宋" w:eastAsia="仿宋" w:hAnsi="仿宋" w:cs="仿宋"/>
          <w:sz w:val="28"/>
          <w:szCs w:val="28"/>
        </w:rPr>
      </w:pP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 xml:space="preserve">　　　　　　　　　　　　　　日  期：　  年 　  月 　  日</w:t>
      </w:r>
    </w:p>
    <w:p w:rsidR="00724EB0" w:rsidRDefault="00724EB0">
      <w:pPr>
        <w:ind w:firstLine="560"/>
        <w:rPr>
          <w:rFonts w:ascii="仿宋" w:eastAsia="仿宋" w:hAnsi="仿宋" w:cs="仿宋"/>
          <w:sz w:val="28"/>
          <w:szCs w:val="28"/>
        </w:rPr>
      </w:pPr>
    </w:p>
    <w:p w:rsidR="00724EB0" w:rsidRDefault="00C4020B">
      <w:pPr>
        <w:ind w:firstLine="560"/>
        <w:rPr>
          <w:rFonts w:ascii="仿宋" w:eastAsia="仿宋" w:hAnsi="仿宋" w:cs="仿宋"/>
          <w:sz w:val="28"/>
          <w:szCs w:val="28"/>
        </w:rPr>
      </w:pPr>
      <w:r>
        <w:rPr>
          <w:rFonts w:ascii="仿宋" w:eastAsia="仿宋" w:hAnsi="仿宋" w:cs="仿宋" w:hint="eastAsia"/>
          <w:sz w:val="28"/>
          <w:szCs w:val="28"/>
        </w:rPr>
        <w:t>附：法定代表人和代理人身份证复印件</w:t>
      </w:r>
    </w:p>
    <w:p w:rsidR="00724EB0" w:rsidRDefault="00724EB0">
      <w:pPr>
        <w:snapToGrid w:val="0"/>
        <w:ind w:firstLine="643"/>
        <w:jc w:val="center"/>
        <w:rPr>
          <w:rFonts w:ascii="仿宋" w:eastAsia="仿宋" w:hAnsi="仿宋" w:cs="仿宋"/>
          <w:b/>
          <w:sz w:val="32"/>
          <w:szCs w:val="32"/>
        </w:rPr>
      </w:pPr>
    </w:p>
    <w:p w:rsidR="00724EB0" w:rsidRDefault="00C4020B">
      <w:pPr>
        <w:snapToGrid w:val="0"/>
        <w:ind w:firstLineChars="0" w:firstLine="0"/>
        <w:jc w:val="center"/>
        <w:rPr>
          <w:rFonts w:ascii="仿宋" w:eastAsia="仿宋" w:hAnsi="仿宋" w:cs="仿宋"/>
          <w:b/>
          <w:sz w:val="32"/>
          <w:szCs w:val="32"/>
        </w:rPr>
      </w:pPr>
      <w:r>
        <w:rPr>
          <w:rFonts w:ascii="仿宋" w:eastAsia="仿宋" w:hAnsi="仿宋" w:cs="仿宋" w:hint="eastAsia"/>
          <w:b/>
          <w:sz w:val="32"/>
          <w:szCs w:val="32"/>
        </w:rPr>
        <w:t>投标报价函</w:t>
      </w:r>
    </w:p>
    <w:p w:rsidR="00724EB0" w:rsidRDefault="00724EB0">
      <w:pPr>
        <w:snapToGrid w:val="0"/>
        <w:ind w:firstLineChars="0" w:firstLine="0"/>
        <w:jc w:val="center"/>
        <w:rPr>
          <w:rFonts w:ascii="仿宋" w:eastAsia="仿宋" w:hAnsi="仿宋" w:cs="仿宋"/>
          <w:b/>
          <w:sz w:val="28"/>
          <w:szCs w:val="28"/>
        </w:rPr>
      </w:pPr>
    </w:p>
    <w:p w:rsidR="00724EB0" w:rsidRDefault="00C4020B">
      <w:pPr>
        <w:snapToGrid w:val="0"/>
        <w:spacing w:line="440" w:lineRule="exact"/>
        <w:ind w:firstLineChars="0" w:firstLine="0"/>
        <w:jc w:val="left"/>
        <w:rPr>
          <w:rFonts w:ascii="仿宋" w:eastAsia="仿宋" w:hAnsi="仿宋" w:cs="仿宋"/>
          <w:b/>
          <w:sz w:val="28"/>
          <w:szCs w:val="28"/>
        </w:rPr>
      </w:pPr>
      <w:r>
        <w:rPr>
          <w:rFonts w:ascii="仿宋" w:eastAsia="仿宋" w:hAnsi="仿宋" w:cs="仿宋" w:hint="eastAsia"/>
          <w:b/>
          <w:sz w:val="28"/>
          <w:szCs w:val="28"/>
        </w:rPr>
        <w:t>至：合肥市产业投资控股（集团）有限公司</w:t>
      </w:r>
    </w:p>
    <w:p w:rsidR="00724EB0" w:rsidRDefault="00C4020B">
      <w:pPr>
        <w:snapToGrid w:val="0"/>
        <w:spacing w:line="440" w:lineRule="exact"/>
        <w:ind w:firstLineChars="0" w:firstLine="0"/>
        <w:jc w:val="left"/>
        <w:rPr>
          <w:rFonts w:ascii="仿宋" w:eastAsia="仿宋" w:hAnsi="仿宋" w:cs="仿宋"/>
          <w:w w:val="90"/>
          <w:sz w:val="28"/>
          <w:szCs w:val="28"/>
        </w:rPr>
      </w:pPr>
      <w:r>
        <w:rPr>
          <w:rFonts w:ascii="仿宋" w:eastAsia="仿宋" w:hAnsi="仿宋" w:cs="仿宋" w:hint="eastAsia"/>
          <w:bCs/>
          <w:sz w:val="28"/>
          <w:szCs w:val="28"/>
        </w:rPr>
        <w:t xml:space="preserve">　　1、根据你公司招标编号为</w:t>
      </w:r>
      <w:r>
        <w:rPr>
          <w:rFonts w:ascii="仿宋" w:eastAsia="仿宋" w:hAnsi="仿宋" w:cs="仿宋" w:hint="eastAsia"/>
          <w:w w:val="90"/>
          <w:sz w:val="28"/>
          <w:szCs w:val="28"/>
          <w:u w:val="single"/>
        </w:rPr>
        <w:t xml:space="preserve">　</w:t>
      </w:r>
      <w:r>
        <w:rPr>
          <w:rFonts w:ascii="宋体" w:eastAsia="宋体" w:hAnsi="宋体" w:cs="宋体" w:hint="eastAsia"/>
          <w:w w:val="90"/>
          <w:sz w:val="32"/>
          <w:szCs w:val="32"/>
          <w:u w:val="single"/>
        </w:rPr>
        <w:t>HFCTZB-2019020</w:t>
      </w:r>
      <w:r>
        <w:rPr>
          <w:rFonts w:ascii="仿宋" w:eastAsia="仿宋" w:hAnsi="仿宋" w:cs="仿宋" w:hint="eastAsia"/>
          <w:w w:val="90"/>
          <w:sz w:val="28"/>
          <w:szCs w:val="28"/>
          <w:u w:val="single"/>
        </w:rPr>
        <w:t xml:space="preserve">　</w:t>
      </w:r>
      <w:r>
        <w:rPr>
          <w:rFonts w:ascii="仿宋" w:eastAsia="仿宋" w:hAnsi="仿宋" w:cs="仿宋" w:hint="eastAsia"/>
          <w:bCs/>
          <w:sz w:val="28"/>
          <w:szCs w:val="28"/>
        </w:rPr>
        <w:t>的招标文件，我方已全面阅读和研究了招标文件，并经过现场踏勘、问题澄清，充分理解并掌握了本项目招标的全部有关情况。现经我方认真分析研究，同意接受招标文件材料及其全部条件。</w:t>
      </w:r>
    </w:p>
    <w:p w:rsidR="00724EB0" w:rsidRDefault="00C4020B">
      <w:pPr>
        <w:snapToGrid w:val="0"/>
        <w:spacing w:line="440" w:lineRule="exact"/>
        <w:ind w:firstLineChars="0" w:firstLine="560"/>
        <w:jc w:val="left"/>
        <w:rPr>
          <w:rFonts w:ascii="仿宋" w:eastAsia="仿宋" w:hAnsi="仿宋" w:cs="仿宋"/>
          <w:bCs/>
          <w:sz w:val="28"/>
          <w:szCs w:val="28"/>
        </w:rPr>
      </w:pPr>
      <w:r>
        <w:rPr>
          <w:rFonts w:ascii="仿宋" w:eastAsia="仿宋" w:hAnsi="仿宋" w:cs="仿宋" w:hint="eastAsia"/>
          <w:bCs/>
          <w:sz w:val="28"/>
          <w:szCs w:val="28"/>
        </w:rPr>
        <w:t>2、我方投标报价为项目指导价整体下浮</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%，大写：百分之</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w:t>
      </w:r>
    </w:p>
    <w:p w:rsidR="00724EB0" w:rsidRDefault="00C4020B">
      <w:pPr>
        <w:snapToGrid w:val="0"/>
        <w:spacing w:line="440" w:lineRule="exact"/>
        <w:ind w:firstLineChars="0" w:firstLine="560"/>
        <w:jc w:val="left"/>
        <w:rPr>
          <w:rFonts w:ascii="仿宋" w:eastAsia="仿宋" w:hAnsi="仿宋" w:cs="仿宋"/>
          <w:w w:val="90"/>
          <w:sz w:val="28"/>
          <w:szCs w:val="28"/>
        </w:rPr>
      </w:pPr>
      <w:r>
        <w:rPr>
          <w:rFonts w:ascii="仿宋" w:eastAsia="仿宋" w:hAnsi="仿宋" w:cs="仿宋" w:hint="eastAsia"/>
          <w:bCs/>
          <w:sz w:val="28"/>
          <w:szCs w:val="28"/>
        </w:rPr>
        <w:t>3、我方愿按照招标文件中规定的各项条款、服务类型及数量、技术要求，进行</w:t>
      </w:r>
      <w:r>
        <w:rPr>
          <w:rFonts w:ascii="仿宋" w:eastAsia="仿宋" w:hAnsi="仿宋" w:cs="仿宋" w:hint="eastAsia"/>
          <w:sz w:val="28"/>
          <w:szCs w:val="28"/>
        </w:rPr>
        <w:t>产投集团档案管理咨询、整理及数字化定点服务供应商选聘投标。</w:t>
      </w:r>
    </w:p>
    <w:p w:rsidR="00724EB0" w:rsidRDefault="00C4020B">
      <w:pPr>
        <w:snapToGrid w:val="0"/>
        <w:spacing w:line="440" w:lineRule="exact"/>
        <w:ind w:firstLineChars="0" w:firstLine="0"/>
        <w:jc w:val="left"/>
        <w:rPr>
          <w:rFonts w:ascii="仿宋" w:eastAsia="仿宋" w:hAnsi="仿宋" w:cs="仿宋"/>
          <w:w w:val="90"/>
          <w:sz w:val="28"/>
          <w:szCs w:val="28"/>
        </w:rPr>
      </w:pPr>
      <w:r>
        <w:rPr>
          <w:rFonts w:ascii="仿宋" w:eastAsia="仿宋" w:hAnsi="仿宋" w:cs="仿宋" w:hint="eastAsia"/>
          <w:sz w:val="28"/>
          <w:szCs w:val="28"/>
        </w:rPr>
        <w:t xml:space="preserve">　　4、如果我方中标，将履行招标文件中规定的每项要求，按期、按质、按量完成服务。</w:t>
      </w:r>
    </w:p>
    <w:p w:rsidR="00724EB0" w:rsidRDefault="00C4020B">
      <w:pPr>
        <w:snapToGrid w:val="0"/>
        <w:spacing w:line="440" w:lineRule="exact"/>
        <w:ind w:firstLineChars="0" w:firstLine="0"/>
        <w:jc w:val="left"/>
        <w:rPr>
          <w:rFonts w:ascii="仿宋" w:eastAsia="仿宋" w:hAnsi="仿宋" w:cs="仿宋"/>
          <w:w w:val="90"/>
          <w:sz w:val="28"/>
          <w:szCs w:val="28"/>
        </w:rPr>
      </w:pPr>
      <w:r>
        <w:rPr>
          <w:rFonts w:ascii="仿宋" w:eastAsia="仿宋" w:hAnsi="仿宋" w:cs="仿宋" w:hint="eastAsia"/>
          <w:sz w:val="28"/>
          <w:szCs w:val="28"/>
        </w:rPr>
        <w:t xml:space="preserve">　　5、我方愿按经济合同和招标文件的规定履行自己的全部责任和义务。</w:t>
      </w:r>
    </w:p>
    <w:p w:rsidR="00724EB0" w:rsidRDefault="00C4020B">
      <w:pPr>
        <w:snapToGrid w:val="0"/>
        <w:spacing w:line="440" w:lineRule="exact"/>
        <w:ind w:firstLineChars="0" w:firstLine="0"/>
        <w:jc w:val="left"/>
        <w:rPr>
          <w:rFonts w:ascii="仿宋" w:eastAsia="仿宋" w:hAnsi="仿宋" w:cs="仿宋"/>
          <w:w w:val="90"/>
          <w:sz w:val="28"/>
          <w:szCs w:val="28"/>
        </w:rPr>
      </w:pPr>
      <w:r>
        <w:rPr>
          <w:rFonts w:ascii="仿宋" w:eastAsia="仿宋" w:hAnsi="仿宋" w:cs="仿宋" w:hint="eastAsia"/>
          <w:sz w:val="28"/>
          <w:szCs w:val="28"/>
        </w:rPr>
        <w:t xml:space="preserve">　　6、我方承诺公司员工没有外籍人员。</w:t>
      </w:r>
    </w:p>
    <w:p w:rsidR="00724EB0" w:rsidRDefault="00C4020B">
      <w:pPr>
        <w:snapToGrid w:val="0"/>
        <w:spacing w:line="440" w:lineRule="exact"/>
        <w:ind w:firstLineChars="0" w:firstLine="560"/>
        <w:jc w:val="left"/>
        <w:rPr>
          <w:rFonts w:ascii="仿宋" w:eastAsia="仿宋" w:hAnsi="仿宋" w:cs="仿宋"/>
          <w:sz w:val="28"/>
          <w:szCs w:val="28"/>
        </w:rPr>
      </w:pPr>
      <w:r>
        <w:rPr>
          <w:rFonts w:ascii="仿宋" w:eastAsia="仿宋" w:hAnsi="仿宋" w:cs="仿宋" w:hint="eastAsia"/>
          <w:sz w:val="28"/>
          <w:szCs w:val="28"/>
        </w:rPr>
        <w:t>7、我方愿遵守招标文件中有关费用的规定。</w:t>
      </w:r>
    </w:p>
    <w:p w:rsidR="00724EB0" w:rsidRDefault="00724EB0">
      <w:pPr>
        <w:snapToGrid w:val="0"/>
        <w:spacing w:line="440" w:lineRule="exact"/>
        <w:ind w:firstLineChars="0" w:firstLine="560"/>
        <w:jc w:val="left"/>
        <w:rPr>
          <w:rFonts w:ascii="仿宋" w:eastAsia="仿宋" w:hAnsi="仿宋" w:cs="仿宋"/>
          <w:sz w:val="28"/>
          <w:szCs w:val="28"/>
        </w:rPr>
      </w:pPr>
    </w:p>
    <w:p w:rsidR="00724EB0" w:rsidRDefault="00C4020B">
      <w:pPr>
        <w:snapToGrid w:val="0"/>
        <w:spacing w:line="440" w:lineRule="exact"/>
        <w:ind w:firstLine="560"/>
        <w:rPr>
          <w:rFonts w:ascii="仿宋" w:eastAsia="仿宋" w:hAnsi="仿宋" w:cs="仿宋"/>
          <w:sz w:val="28"/>
          <w:szCs w:val="28"/>
          <w:u w:val="single"/>
        </w:rPr>
      </w:pPr>
      <w:r>
        <w:rPr>
          <w:rFonts w:ascii="仿宋" w:eastAsia="仿宋" w:hAnsi="仿宋" w:cs="仿宋" w:hint="eastAsia"/>
          <w:sz w:val="28"/>
          <w:szCs w:val="28"/>
        </w:rPr>
        <w:t>投标人（盖章）：</w:t>
      </w:r>
      <w:r>
        <w:rPr>
          <w:rFonts w:ascii="仿宋" w:eastAsia="仿宋" w:hAnsi="仿宋" w:cs="仿宋" w:hint="eastAsia"/>
          <w:sz w:val="28"/>
          <w:szCs w:val="28"/>
          <w:u w:val="single"/>
        </w:rPr>
        <w:t xml:space="preserve">　　　　　　　　　　</w:t>
      </w:r>
    </w:p>
    <w:p w:rsidR="00724EB0" w:rsidRDefault="00C4020B">
      <w:pPr>
        <w:snapToGrid w:val="0"/>
        <w:spacing w:line="440" w:lineRule="exact"/>
        <w:ind w:firstLine="560"/>
        <w:rPr>
          <w:rFonts w:ascii="仿宋" w:eastAsia="仿宋" w:hAnsi="仿宋" w:cs="仿宋"/>
          <w:sz w:val="28"/>
          <w:szCs w:val="28"/>
          <w:u w:val="single"/>
        </w:rPr>
      </w:pPr>
      <w:r>
        <w:rPr>
          <w:rFonts w:ascii="仿宋" w:eastAsia="仿宋" w:hAnsi="仿宋" w:cs="仿宋" w:hint="eastAsia"/>
          <w:sz w:val="28"/>
          <w:szCs w:val="28"/>
        </w:rPr>
        <w:t>法定代表人或委托代理人（签字或盖章）：</w:t>
      </w:r>
      <w:r>
        <w:rPr>
          <w:rFonts w:ascii="仿宋" w:eastAsia="仿宋" w:hAnsi="仿宋" w:cs="仿宋" w:hint="eastAsia"/>
          <w:sz w:val="28"/>
          <w:szCs w:val="28"/>
          <w:u w:val="single"/>
        </w:rPr>
        <w:t xml:space="preserve">　　　　　　　　　</w:t>
      </w:r>
    </w:p>
    <w:p w:rsidR="00724EB0" w:rsidRDefault="00C4020B">
      <w:pPr>
        <w:snapToGrid w:val="0"/>
        <w:spacing w:line="440" w:lineRule="exact"/>
        <w:ind w:firstLine="56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724EB0" w:rsidRDefault="00C4020B">
      <w:pPr>
        <w:snapToGrid w:val="0"/>
        <w:spacing w:line="440" w:lineRule="exact"/>
        <w:ind w:firstLine="560"/>
        <w:rPr>
          <w:rFonts w:ascii="仿宋" w:eastAsia="仿宋" w:hAnsi="仿宋" w:cs="仿宋"/>
          <w:sz w:val="28"/>
          <w:szCs w:val="28"/>
          <w:u w:val="single"/>
        </w:rPr>
      </w:pPr>
      <w:r>
        <w:rPr>
          <w:rFonts w:ascii="仿宋" w:eastAsia="仿宋" w:hAnsi="仿宋" w:cs="仿宋" w:hint="eastAsia"/>
          <w:sz w:val="28"/>
          <w:szCs w:val="28"/>
        </w:rPr>
        <w:t>邮　编：</w:t>
      </w:r>
      <w:r>
        <w:rPr>
          <w:rFonts w:ascii="仿宋" w:eastAsia="仿宋" w:hAnsi="仿宋" w:cs="仿宋" w:hint="eastAsia"/>
          <w:sz w:val="28"/>
          <w:szCs w:val="28"/>
          <w:u w:val="single"/>
        </w:rPr>
        <w:t xml:space="preserve">　　　　　　　　　　　　　</w:t>
      </w:r>
    </w:p>
    <w:p w:rsidR="00724EB0" w:rsidRDefault="00C4020B">
      <w:pPr>
        <w:snapToGrid w:val="0"/>
        <w:spacing w:line="440" w:lineRule="exact"/>
        <w:ind w:firstLine="56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724EB0" w:rsidRDefault="00C4020B">
      <w:pPr>
        <w:snapToGrid w:val="0"/>
        <w:spacing w:line="440" w:lineRule="exact"/>
        <w:ind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hint="eastAsia"/>
          <w:sz w:val="28"/>
          <w:szCs w:val="28"/>
          <w:u w:val="single"/>
        </w:rPr>
        <w:t xml:space="preserve">　　　　　　　　　　　　　</w:t>
      </w:r>
    </w:p>
    <w:p w:rsidR="00724EB0" w:rsidRDefault="00C4020B">
      <w:pPr>
        <w:snapToGrid w:val="0"/>
        <w:spacing w:line="440" w:lineRule="exact"/>
        <w:ind w:firstLine="560"/>
        <w:rPr>
          <w:rFonts w:ascii="仿宋" w:eastAsia="仿宋" w:hAnsi="仿宋" w:cs="仿宋"/>
          <w:sz w:val="28"/>
          <w:szCs w:val="28"/>
          <w:u w:val="single"/>
        </w:rPr>
      </w:pPr>
      <w:r>
        <w:rPr>
          <w:rFonts w:ascii="仿宋" w:eastAsia="仿宋" w:hAnsi="仿宋" w:cs="仿宋" w:hint="eastAsia"/>
          <w:sz w:val="28"/>
          <w:szCs w:val="28"/>
        </w:rPr>
        <w:t>账　号：</w:t>
      </w:r>
      <w:r>
        <w:rPr>
          <w:rFonts w:ascii="仿宋" w:eastAsia="仿宋" w:hAnsi="仿宋" w:cs="仿宋" w:hint="eastAsia"/>
          <w:sz w:val="28"/>
          <w:szCs w:val="28"/>
          <w:u w:val="single"/>
        </w:rPr>
        <w:t xml:space="preserve">　　　　　　　　　　　　　</w:t>
      </w:r>
    </w:p>
    <w:p w:rsidR="00724EB0" w:rsidRDefault="00C4020B">
      <w:pPr>
        <w:snapToGrid w:val="0"/>
        <w:spacing w:line="440" w:lineRule="exact"/>
        <w:ind w:firstLine="560"/>
        <w:rPr>
          <w:rFonts w:ascii="仿宋" w:eastAsia="仿宋" w:hAnsi="仿宋" w:cs="仿宋"/>
          <w:sz w:val="28"/>
          <w:szCs w:val="28"/>
        </w:rPr>
      </w:pPr>
      <w:r>
        <w:rPr>
          <w:rFonts w:ascii="仿宋" w:eastAsia="仿宋" w:hAnsi="仿宋" w:cs="仿宋" w:hint="eastAsia"/>
          <w:sz w:val="28"/>
          <w:szCs w:val="28"/>
        </w:rPr>
        <w:t xml:space="preserve">                   </w:t>
      </w:r>
    </w:p>
    <w:p w:rsidR="00724EB0" w:rsidRDefault="00724EB0">
      <w:pPr>
        <w:snapToGrid w:val="0"/>
        <w:spacing w:line="440" w:lineRule="exact"/>
        <w:ind w:firstLine="560"/>
        <w:rPr>
          <w:rFonts w:ascii="仿宋" w:eastAsia="仿宋" w:hAnsi="仿宋" w:cs="仿宋"/>
          <w:sz w:val="28"/>
          <w:szCs w:val="28"/>
        </w:rPr>
      </w:pPr>
    </w:p>
    <w:p w:rsidR="00724EB0" w:rsidRDefault="00C4020B">
      <w:pPr>
        <w:snapToGrid w:val="0"/>
        <w:spacing w:line="440" w:lineRule="exact"/>
        <w:ind w:firstLine="560"/>
        <w:jc w:val="center"/>
        <w:rPr>
          <w:rFonts w:ascii="仿宋" w:eastAsia="仿宋" w:hAnsi="仿宋" w:cs="仿宋"/>
          <w:sz w:val="28"/>
          <w:szCs w:val="28"/>
        </w:rPr>
      </w:pPr>
      <w:r>
        <w:rPr>
          <w:rFonts w:ascii="仿宋" w:eastAsia="仿宋" w:hAnsi="仿宋" w:cs="仿宋" w:hint="eastAsia"/>
          <w:sz w:val="28"/>
          <w:szCs w:val="28"/>
        </w:rPr>
        <w:t xml:space="preserve">　　　　　　　　　　　　日　期：　　　年 　 月　  日</w:t>
      </w:r>
    </w:p>
    <w:p w:rsidR="00724EB0" w:rsidRDefault="00724EB0">
      <w:pPr>
        <w:snapToGrid w:val="0"/>
        <w:ind w:firstLine="602"/>
        <w:jc w:val="center"/>
        <w:rPr>
          <w:rFonts w:ascii="仿宋" w:eastAsia="仿宋" w:hAnsi="仿宋" w:cs="仿宋"/>
          <w:b/>
          <w:sz w:val="30"/>
          <w:szCs w:val="30"/>
        </w:rPr>
      </w:pPr>
      <w:bookmarkStart w:id="110" w:name="_Toc332727279"/>
    </w:p>
    <w:p w:rsidR="00724EB0" w:rsidRDefault="00C4020B">
      <w:pPr>
        <w:widowControl/>
        <w:spacing w:line="240" w:lineRule="auto"/>
        <w:ind w:firstLineChars="0" w:firstLine="0"/>
        <w:jc w:val="left"/>
        <w:rPr>
          <w:rFonts w:asciiTheme="minorEastAsia" w:hAnsiTheme="minorEastAsia" w:cs="Times New Roman"/>
          <w:b/>
          <w:sz w:val="32"/>
          <w:szCs w:val="28"/>
        </w:rPr>
      </w:pPr>
      <w:r>
        <w:rPr>
          <w:rFonts w:asciiTheme="minorEastAsia" w:hAnsiTheme="minorEastAsia" w:cs="Times New Roman"/>
          <w:b/>
          <w:sz w:val="32"/>
          <w:szCs w:val="28"/>
        </w:rPr>
        <w:br w:type="page"/>
      </w:r>
    </w:p>
    <w:p w:rsidR="00724EB0" w:rsidRDefault="00C4020B">
      <w:pPr>
        <w:pStyle w:val="2"/>
        <w:numPr>
          <w:ilvl w:val="1"/>
          <w:numId w:val="0"/>
        </w:numPr>
        <w:jc w:val="center"/>
        <w:rPr>
          <w:rFonts w:ascii="仿宋" w:eastAsia="仿宋" w:hAnsi="仿宋" w:cs="仿宋"/>
          <w:sz w:val="32"/>
        </w:rPr>
      </w:pPr>
      <w:bookmarkStart w:id="111" w:name="_Toc522745584"/>
      <w:bookmarkStart w:id="112" w:name="_Toc522745427"/>
      <w:bookmarkStart w:id="113" w:name="_Toc522745524"/>
      <w:bookmarkStart w:id="114" w:name="_Toc24641097"/>
      <w:bookmarkStart w:id="115" w:name="_Toc148501700"/>
      <w:bookmarkEnd w:id="110"/>
      <w:r>
        <w:rPr>
          <w:rFonts w:ascii="仿宋" w:eastAsia="仿宋" w:hAnsi="仿宋" w:cs="仿宋" w:hint="eastAsia"/>
          <w:sz w:val="32"/>
        </w:rPr>
        <w:t>投标供应商综合情况简介</w:t>
      </w:r>
      <w:bookmarkEnd w:id="111"/>
      <w:bookmarkEnd w:id="112"/>
      <w:bookmarkEnd w:id="113"/>
      <w:bookmarkEnd w:id="114"/>
    </w:p>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(投标供应商可自行制作格式)</w:t>
      </w:r>
    </w:p>
    <w:p w:rsidR="00724EB0" w:rsidRDefault="00724EB0">
      <w:pPr>
        <w:ind w:firstLine="560"/>
        <w:jc w:val="center"/>
        <w:rPr>
          <w:rFonts w:ascii="仿宋" w:eastAsia="仿宋" w:hAnsi="仿宋" w:cs="仿宋"/>
          <w:sz w:val="28"/>
          <w:szCs w:val="28"/>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724EB0">
      <w:pPr>
        <w:ind w:firstLine="640"/>
        <w:jc w:val="center"/>
        <w:rPr>
          <w:rFonts w:asciiTheme="minorEastAsia" w:hAnsiTheme="minorEastAsia" w:cs="Times New Roman"/>
          <w:sz w:val="32"/>
          <w:szCs w:val="32"/>
        </w:rPr>
      </w:pPr>
    </w:p>
    <w:p w:rsidR="00724EB0" w:rsidRDefault="00C4020B">
      <w:pPr>
        <w:pStyle w:val="2"/>
        <w:numPr>
          <w:ilvl w:val="1"/>
          <w:numId w:val="0"/>
        </w:numPr>
        <w:jc w:val="center"/>
        <w:rPr>
          <w:rFonts w:ascii="仿宋" w:eastAsia="仿宋" w:hAnsi="仿宋" w:cs="仿宋"/>
          <w:sz w:val="32"/>
        </w:rPr>
      </w:pPr>
      <w:bookmarkStart w:id="116" w:name="_Toc24641099"/>
      <w:bookmarkStart w:id="117" w:name="_Toc522745429"/>
      <w:bookmarkStart w:id="118" w:name="_Toc522745526"/>
      <w:bookmarkStart w:id="119" w:name="_Toc522745586"/>
      <w:r>
        <w:rPr>
          <w:rFonts w:ascii="仿宋" w:eastAsia="仿宋" w:hAnsi="仿宋" w:cs="仿宋" w:hint="eastAsia"/>
          <w:sz w:val="32"/>
        </w:rPr>
        <w:t>无重大违法记录声明函、无不良信用记录声明函</w:t>
      </w:r>
      <w:bookmarkEnd w:id="116"/>
      <w:bookmarkEnd w:id="117"/>
      <w:bookmarkEnd w:id="118"/>
      <w:bookmarkEnd w:id="119"/>
    </w:p>
    <w:p w:rsidR="00724EB0" w:rsidRDefault="00724EB0">
      <w:pPr>
        <w:ind w:firstLine="562"/>
        <w:rPr>
          <w:rFonts w:ascii="仿宋" w:eastAsia="仿宋" w:hAnsi="仿宋" w:cs="仿宋"/>
          <w:b/>
          <w:sz w:val="28"/>
          <w:szCs w:val="28"/>
        </w:rPr>
      </w:pP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1.本公司郑重声明，根据《中华人民共和国政府采购法》及《中华人民共和国政府采购法实施条例》的规定，参加采购活动前三年内，本公司在经营活动中没有重大违法记录，没有因违法经营受到刑事处罚或者责令停产停业、吊销许可证或者执照、较大数额罚款等行政处罚。</w:t>
      </w:r>
    </w:p>
    <w:p w:rsidR="00724EB0" w:rsidRDefault="00C4020B">
      <w:pPr>
        <w:spacing w:line="50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　　2.本公司郑重声明，我公司无以下不良信用记录情形：</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（1）公司被人民法院列入失信被执行人；</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（2）公司、法定代表人或拟派项目经理（项目负责人）被人民检察院列入行贿犯罪档案；</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（3）公司被工商行政管理部门列入企业经营异常名录；</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（4）公司被税务部门列入重大税收违法案件当事人名单；</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（5）公司被政府采购监管部门列入政府采购严重违法失信行为记录名单。</w:t>
      </w:r>
    </w:p>
    <w:p w:rsidR="00724EB0" w:rsidRDefault="00C4020B">
      <w:pPr>
        <w:spacing w:line="500" w:lineRule="exact"/>
        <w:ind w:firstLine="562"/>
        <w:rPr>
          <w:rFonts w:ascii="仿宋" w:eastAsia="仿宋" w:hAnsi="仿宋" w:cs="仿宋"/>
          <w:kern w:val="0"/>
          <w:sz w:val="28"/>
          <w:szCs w:val="28"/>
        </w:rPr>
      </w:pPr>
      <w:r>
        <w:rPr>
          <w:rFonts w:ascii="仿宋" w:eastAsia="仿宋" w:hAnsi="仿宋" w:cs="仿宋" w:hint="eastAsia"/>
          <w:b/>
          <w:sz w:val="28"/>
          <w:szCs w:val="28"/>
        </w:rPr>
        <w:t>我公司已就上述不良信用行为按照招标文件中投标供应商须知前附表规定进行了查询。</w:t>
      </w:r>
      <w:r>
        <w:rPr>
          <w:rFonts w:ascii="仿宋" w:eastAsia="仿宋" w:hAnsi="仿宋" w:cs="仿宋" w:hint="eastAsia"/>
          <w:sz w:val="28"/>
          <w:szCs w:val="28"/>
        </w:rPr>
        <w:t xml:space="preserve">我公司承诺：合同签订前，若我公司具有不良信用记录情形，贵方可取消我公司中标资格或者不授予合同，所有责任由我公司自行承担。同时，我公司愿意无条件接受监管部门的调查处理。 </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本公司对上述声明的真实性负责。如有虚假，将依法承担相应责任。</w:t>
      </w:r>
    </w:p>
    <w:p w:rsidR="00724EB0" w:rsidRDefault="00724EB0">
      <w:pPr>
        <w:spacing w:line="500" w:lineRule="exact"/>
        <w:ind w:firstLine="560"/>
        <w:rPr>
          <w:rFonts w:ascii="仿宋" w:eastAsia="仿宋" w:hAnsi="仿宋" w:cs="仿宋"/>
          <w:sz w:val="28"/>
          <w:szCs w:val="28"/>
        </w:rPr>
      </w:pPr>
    </w:p>
    <w:p w:rsidR="00724EB0" w:rsidRDefault="00C4020B">
      <w:pPr>
        <w:spacing w:line="500" w:lineRule="exact"/>
        <w:ind w:firstLine="560"/>
        <w:rPr>
          <w:rFonts w:ascii="仿宋" w:eastAsia="仿宋" w:hAnsi="仿宋" w:cs="仿宋"/>
          <w:sz w:val="28"/>
          <w:szCs w:val="28"/>
          <w:u w:val="single"/>
        </w:rPr>
      </w:pPr>
      <w:r>
        <w:rPr>
          <w:rFonts w:ascii="仿宋" w:eastAsia="仿宋" w:hAnsi="仿宋" w:cs="仿宋" w:hint="eastAsia"/>
          <w:sz w:val="28"/>
          <w:szCs w:val="28"/>
        </w:rPr>
        <w:t xml:space="preserve">　　　　　　　　　　　　　投标人（签章）：</w:t>
      </w:r>
      <w:r>
        <w:rPr>
          <w:rFonts w:ascii="仿宋" w:eastAsia="仿宋" w:hAnsi="仿宋" w:cs="仿宋" w:hint="eastAsia"/>
          <w:sz w:val="28"/>
          <w:szCs w:val="28"/>
          <w:u w:val="single"/>
        </w:rPr>
        <w:t xml:space="preserve"> 　          </w:t>
      </w:r>
    </w:p>
    <w:p w:rsidR="00724EB0" w:rsidRDefault="00C4020B">
      <w:pPr>
        <w:tabs>
          <w:tab w:val="left" w:pos="630"/>
        </w:tabs>
        <w:spacing w:line="500" w:lineRule="exact"/>
        <w:ind w:firstLine="560"/>
        <w:rPr>
          <w:rFonts w:ascii="仿宋" w:eastAsia="仿宋" w:hAnsi="仿宋" w:cs="仿宋"/>
          <w:sz w:val="28"/>
          <w:szCs w:val="28"/>
        </w:rPr>
      </w:pPr>
      <w:r>
        <w:rPr>
          <w:rFonts w:ascii="仿宋" w:eastAsia="仿宋" w:hAnsi="仿宋" w:cs="仿宋" w:hint="eastAsia"/>
          <w:sz w:val="28"/>
          <w:szCs w:val="28"/>
        </w:rPr>
        <w:t xml:space="preserve">　　　　　　　　　　　　　日  期：　　　年　　月　　日</w:t>
      </w:r>
    </w:p>
    <w:p w:rsidR="00724EB0" w:rsidRDefault="00C4020B">
      <w:pPr>
        <w:ind w:firstLine="560"/>
        <w:jc w:val="center"/>
        <w:rPr>
          <w:rFonts w:ascii="仿宋" w:eastAsia="仿宋" w:hAnsi="仿宋" w:cs="仿宋"/>
          <w:sz w:val="28"/>
          <w:szCs w:val="28"/>
        </w:rPr>
      </w:pPr>
      <w:r>
        <w:rPr>
          <w:rFonts w:ascii="仿宋" w:eastAsia="仿宋" w:hAnsi="仿宋" w:cs="仿宋" w:hint="eastAsia"/>
          <w:sz w:val="28"/>
          <w:szCs w:val="28"/>
        </w:rPr>
        <w:t xml:space="preserve">　</w:t>
      </w:r>
    </w:p>
    <w:p w:rsidR="00724EB0" w:rsidRDefault="00C4020B">
      <w:pPr>
        <w:pStyle w:val="2"/>
        <w:numPr>
          <w:ilvl w:val="1"/>
          <w:numId w:val="0"/>
        </w:numPr>
        <w:jc w:val="center"/>
        <w:rPr>
          <w:rFonts w:ascii="仿宋" w:eastAsia="仿宋" w:hAnsi="仿宋" w:cs="仿宋"/>
          <w:sz w:val="32"/>
        </w:rPr>
      </w:pPr>
      <w:bookmarkStart w:id="120" w:name="_Toc522745431"/>
      <w:bookmarkStart w:id="121" w:name="_Toc522745528"/>
      <w:bookmarkStart w:id="122" w:name="_Toc24641101"/>
      <w:bookmarkStart w:id="123" w:name="_Toc522745588"/>
      <w:r>
        <w:rPr>
          <w:rFonts w:ascii="仿宋" w:eastAsia="仿宋" w:hAnsi="仿宋" w:cs="仿宋" w:hint="eastAsia"/>
          <w:sz w:val="32"/>
        </w:rPr>
        <w:t>业绩承诺函</w:t>
      </w:r>
      <w:bookmarkEnd w:id="120"/>
      <w:bookmarkEnd w:id="121"/>
      <w:bookmarkEnd w:id="122"/>
      <w:bookmarkEnd w:id="123"/>
      <w:r>
        <w:rPr>
          <w:rFonts w:ascii="仿宋" w:eastAsia="仿宋" w:hAnsi="仿宋" w:cs="仿宋" w:hint="eastAsia"/>
          <w:sz w:val="32"/>
        </w:rPr>
        <w:t>及证明材料</w:t>
      </w:r>
    </w:p>
    <w:p w:rsidR="00724EB0" w:rsidRDefault="00724EB0">
      <w:pPr>
        <w:ind w:firstLine="560"/>
        <w:rPr>
          <w:rFonts w:ascii="仿宋" w:eastAsia="仿宋" w:hAnsi="仿宋" w:cs="仿宋"/>
          <w:sz w:val="28"/>
          <w:szCs w:val="28"/>
        </w:rPr>
      </w:pPr>
    </w:p>
    <w:p w:rsidR="00724EB0" w:rsidRDefault="00C4020B">
      <w:pPr>
        <w:pStyle w:val="a4"/>
        <w:spacing w:line="500" w:lineRule="exact"/>
        <w:ind w:firstLineChars="0" w:firstLine="0"/>
        <w:rPr>
          <w:rFonts w:ascii="仿宋" w:eastAsia="仿宋" w:hAnsi="仿宋" w:cs="仿宋"/>
          <w:szCs w:val="28"/>
        </w:rPr>
      </w:pPr>
      <w:r>
        <w:rPr>
          <w:rFonts w:ascii="仿宋" w:eastAsia="仿宋" w:hAnsi="仿宋" w:cs="仿宋" w:hint="eastAsia"/>
          <w:szCs w:val="28"/>
        </w:rPr>
        <w:t>致：合肥市产业投资控股（集团）有限公司</w:t>
      </w:r>
    </w:p>
    <w:p w:rsidR="00724EB0" w:rsidRDefault="00C4020B">
      <w:pPr>
        <w:spacing w:line="500" w:lineRule="exact"/>
        <w:ind w:firstLine="560"/>
        <w:rPr>
          <w:rFonts w:ascii="仿宋" w:eastAsia="仿宋" w:hAnsi="仿宋" w:cs="仿宋"/>
          <w:sz w:val="28"/>
          <w:szCs w:val="28"/>
        </w:rPr>
      </w:pPr>
      <w:r>
        <w:rPr>
          <w:rFonts w:ascii="仿宋" w:eastAsia="仿宋" w:hAnsi="仿宋" w:cs="仿宋" w:hint="eastAsia"/>
          <w:sz w:val="28"/>
          <w:szCs w:val="28"/>
        </w:rPr>
        <w:t>我公司承诺投标文件中所提供的业绩均真实有效，甲方采购单位均真实有效。若被发现存在任何虚假、隐瞒情况，我公司承担由此产生的一切后果。</w:t>
      </w:r>
    </w:p>
    <w:p w:rsidR="00724EB0" w:rsidRDefault="00724EB0">
      <w:pPr>
        <w:tabs>
          <w:tab w:val="left" w:pos="630"/>
        </w:tabs>
        <w:spacing w:line="500" w:lineRule="exact"/>
        <w:ind w:firstLine="560"/>
        <w:rPr>
          <w:rFonts w:ascii="仿宋" w:eastAsia="仿宋" w:hAnsi="仿宋" w:cs="仿宋"/>
          <w:sz w:val="28"/>
          <w:szCs w:val="28"/>
        </w:rPr>
      </w:pPr>
    </w:p>
    <w:p w:rsidR="00724EB0" w:rsidRDefault="00724EB0">
      <w:pPr>
        <w:tabs>
          <w:tab w:val="left" w:pos="630"/>
        </w:tabs>
        <w:spacing w:line="500" w:lineRule="exact"/>
        <w:ind w:firstLine="560"/>
        <w:rPr>
          <w:rFonts w:ascii="仿宋" w:eastAsia="仿宋" w:hAnsi="仿宋" w:cs="仿宋"/>
          <w:sz w:val="28"/>
          <w:szCs w:val="28"/>
        </w:rPr>
      </w:pPr>
    </w:p>
    <w:p w:rsidR="00724EB0" w:rsidRDefault="00C4020B">
      <w:pPr>
        <w:spacing w:line="500" w:lineRule="exact"/>
        <w:ind w:firstLine="560"/>
        <w:rPr>
          <w:rFonts w:ascii="仿宋" w:eastAsia="仿宋" w:hAnsi="仿宋" w:cs="仿宋"/>
          <w:sz w:val="28"/>
          <w:szCs w:val="28"/>
          <w:u w:val="single"/>
        </w:rPr>
      </w:pPr>
      <w:r>
        <w:rPr>
          <w:rFonts w:ascii="仿宋" w:eastAsia="仿宋" w:hAnsi="仿宋" w:cs="仿宋" w:hint="eastAsia"/>
          <w:sz w:val="28"/>
          <w:szCs w:val="28"/>
        </w:rPr>
        <w:t xml:space="preserve">　　　　　　　　　　　投标人（盖章）：</w:t>
      </w:r>
      <w:r>
        <w:rPr>
          <w:rFonts w:ascii="仿宋" w:eastAsia="仿宋" w:hAnsi="仿宋" w:cs="仿宋" w:hint="eastAsia"/>
          <w:sz w:val="28"/>
          <w:szCs w:val="28"/>
          <w:u w:val="single"/>
        </w:rPr>
        <w:t xml:space="preserve"> 　                   </w:t>
      </w:r>
    </w:p>
    <w:p w:rsidR="00724EB0" w:rsidRDefault="00C4020B">
      <w:pPr>
        <w:tabs>
          <w:tab w:val="left" w:pos="630"/>
        </w:tabs>
        <w:spacing w:line="500" w:lineRule="exact"/>
        <w:ind w:firstLine="560"/>
        <w:rPr>
          <w:rFonts w:ascii="仿宋" w:eastAsia="仿宋" w:hAnsi="仿宋" w:cs="仿宋"/>
          <w:sz w:val="28"/>
          <w:szCs w:val="28"/>
        </w:rPr>
      </w:pPr>
      <w:r>
        <w:rPr>
          <w:rFonts w:ascii="仿宋" w:eastAsia="仿宋" w:hAnsi="仿宋" w:cs="仿宋" w:hint="eastAsia"/>
          <w:sz w:val="28"/>
          <w:szCs w:val="28"/>
        </w:rPr>
        <w:t xml:space="preserve">　　　　　　　　　　　日  期：　　　　　　年　　月　　日 </w:t>
      </w:r>
    </w:p>
    <w:p w:rsidR="00724EB0" w:rsidRDefault="00724EB0">
      <w:pPr>
        <w:spacing w:line="500" w:lineRule="exact"/>
        <w:ind w:firstLine="560"/>
        <w:rPr>
          <w:rFonts w:ascii="仿宋" w:eastAsia="仿宋" w:hAnsi="仿宋" w:cs="仿宋"/>
          <w:sz w:val="28"/>
          <w:szCs w:val="28"/>
        </w:rPr>
      </w:pPr>
    </w:p>
    <w:p w:rsidR="00724EB0" w:rsidRDefault="00724EB0">
      <w:pPr>
        <w:spacing w:line="500" w:lineRule="exact"/>
        <w:ind w:firstLine="560"/>
        <w:rPr>
          <w:rFonts w:ascii="仿宋" w:eastAsia="仿宋" w:hAnsi="仿宋" w:cs="仿宋"/>
          <w:sz w:val="28"/>
          <w:szCs w:val="28"/>
        </w:rPr>
      </w:pPr>
    </w:p>
    <w:p w:rsidR="00724EB0" w:rsidRDefault="00724EB0">
      <w:pPr>
        <w:spacing w:line="500" w:lineRule="exact"/>
        <w:ind w:firstLine="560"/>
        <w:rPr>
          <w:rFonts w:ascii="仿宋" w:eastAsia="仿宋" w:hAnsi="仿宋" w:cs="仿宋"/>
          <w:sz w:val="28"/>
          <w:szCs w:val="28"/>
        </w:rPr>
      </w:pPr>
    </w:p>
    <w:tbl>
      <w:tblPr>
        <w:tblW w:w="83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770"/>
        <w:gridCol w:w="1365"/>
        <w:gridCol w:w="1650"/>
        <w:gridCol w:w="1845"/>
        <w:gridCol w:w="990"/>
      </w:tblGrid>
      <w:tr w:rsidR="00724EB0">
        <w:trPr>
          <w:trHeight w:val="527"/>
        </w:trPr>
        <w:tc>
          <w:tcPr>
            <w:tcW w:w="720" w:type="dxa"/>
            <w:vAlign w:val="center"/>
          </w:tcPr>
          <w:p w:rsidR="00724EB0" w:rsidRDefault="00C4020B">
            <w:pPr>
              <w:spacing w:line="5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序号</w:t>
            </w:r>
          </w:p>
        </w:tc>
        <w:tc>
          <w:tcPr>
            <w:tcW w:w="1770" w:type="dxa"/>
            <w:vAlign w:val="center"/>
          </w:tcPr>
          <w:p w:rsidR="00724EB0" w:rsidRDefault="00C4020B">
            <w:pPr>
              <w:spacing w:line="5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项目名称</w:t>
            </w:r>
          </w:p>
        </w:tc>
        <w:tc>
          <w:tcPr>
            <w:tcW w:w="1365" w:type="dxa"/>
            <w:vAlign w:val="center"/>
          </w:tcPr>
          <w:p w:rsidR="00724EB0" w:rsidRDefault="00C4020B">
            <w:pPr>
              <w:widowControl/>
              <w:spacing w:line="5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服务范围</w:t>
            </w:r>
          </w:p>
        </w:tc>
        <w:tc>
          <w:tcPr>
            <w:tcW w:w="1650" w:type="dxa"/>
            <w:vAlign w:val="center"/>
          </w:tcPr>
          <w:p w:rsidR="00724EB0" w:rsidRDefault="00C4020B">
            <w:pPr>
              <w:spacing w:line="5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合同总金额</w:t>
            </w:r>
          </w:p>
        </w:tc>
        <w:tc>
          <w:tcPr>
            <w:tcW w:w="1845" w:type="dxa"/>
            <w:vAlign w:val="center"/>
          </w:tcPr>
          <w:p w:rsidR="00724EB0" w:rsidRDefault="00C4020B">
            <w:pPr>
              <w:spacing w:line="5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业主单位</w:t>
            </w:r>
          </w:p>
          <w:p w:rsidR="00724EB0" w:rsidRDefault="00C4020B">
            <w:pPr>
              <w:spacing w:line="5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及联系电话</w:t>
            </w:r>
          </w:p>
        </w:tc>
        <w:tc>
          <w:tcPr>
            <w:tcW w:w="990" w:type="dxa"/>
            <w:vAlign w:val="center"/>
          </w:tcPr>
          <w:p w:rsidR="00724EB0" w:rsidRDefault="00C4020B">
            <w:pPr>
              <w:spacing w:line="500" w:lineRule="exact"/>
              <w:ind w:firstLineChars="0" w:firstLine="0"/>
              <w:jc w:val="center"/>
              <w:rPr>
                <w:rFonts w:ascii="仿宋" w:eastAsia="仿宋" w:hAnsi="仿宋" w:cs="仿宋"/>
                <w:b/>
                <w:sz w:val="28"/>
                <w:szCs w:val="28"/>
              </w:rPr>
            </w:pPr>
            <w:r>
              <w:rPr>
                <w:rFonts w:ascii="仿宋" w:eastAsia="仿宋" w:hAnsi="仿宋" w:cs="仿宋" w:hint="eastAsia"/>
                <w:b/>
                <w:sz w:val="28"/>
                <w:szCs w:val="28"/>
              </w:rPr>
              <w:t>备注</w:t>
            </w:r>
          </w:p>
        </w:tc>
      </w:tr>
      <w:tr w:rsidR="00724EB0">
        <w:tc>
          <w:tcPr>
            <w:tcW w:w="720" w:type="dxa"/>
            <w:vAlign w:val="center"/>
          </w:tcPr>
          <w:p w:rsidR="00724EB0" w:rsidRDefault="00C4020B">
            <w:pPr>
              <w:spacing w:line="50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1770" w:type="dxa"/>
            <w:vAlign w:val="center"/>
          </w:tcPr>
          <w:p w:rsidR="00724EB0" w:rsidRDefault="00724EB0">
            <w:pPr>
              <w:spacing w:line="500" w:lineRule="exact"/>
              <w:ind w:firstLineChars="0" w:firstLine="0"/>
              <w:rPr>
                <w:rFonts w:ascii="仿宋" w:eastAsia="仿宋" w:hAnsi="仿宋" w:cs="仿宋"/>
                <w:sz w:val="28"/>
                <w:szCs w:val="28"/>
              </w:rPr>
            </w:pPr>
          </w:p>
        </w:tc>
        <w:tc>
          <w:tcPr>
            <w:tcW w:w="1365" w:type="dxa"/>
            <w:vAlign w:val="center"/>
          </w:tcPr>
          <w:p w:rsidR="00724EB0" w:rsidRDefault="00724EB0">
            <w:pPr>
              <w:spacing w:line="500" w:lineRule="exact"/>
              <w:ind w:firstLineChars="0" w:firstLine="0"/>
              <w:rPr>
                <w:rFonts w:ascii="仿宋" w:eastAsia="仿宋" w:hAnsi="仿宋" w:cs="仿宋"/>
                <w:sz w:val="28"/>
                <w:szCs w:val="28"/>
              </w:rPr>
            </w:pPr>
          </w:p>
        </w:tc>
        <w:tc>
          <w:tcPr>
            <w:tcW w:w="1650" w:type="dxa"/>
            <w:vAlign w:val="center"/>
          </w:tcPr>
          <w:p w:rsidR="00724EB0" w:rsidRDefault="00724EB0">
            <w:pPr>
              <w:spacing w:line="500" w:lineRule="exact"/>
              <w:ind w:firstLineChars="0" w:firstLine="0"/>
              <w:rPr>
                <w:rFonts w:ascii="仿宋" w:eastAsia="仿宋" w:hAnsi="仿宋" w:cs="仿宋"/>
                <w:sz w:val="28"/>
                <w:szCs w:val="28"/>
              </w:rPr>
            </w:pPr>
          </w:p>
        </w:tc>
        <w:tc>
          <w:tcPr>
            <w:tcW w:w="1845" w:type="dxa"/>
            <w:vAlign w:val="center"/>
          </w:tcPr>
          <w:p w:rsidR="00724EB0" w:rsidRDefault="00724EB0">
            <w:pPr>
              <w:spacing w:line="500" w:lineRule="exact"/>
              <w:ind w:firstLineChars="0" w:firstLine="0"/>
              <w:rPr>
                <w:rFonts w:ascii="仿宋" w:eastAsia="仿宋" w:hAnsi="仿宋" w:cs="仿宋"/>
                <w:sz w:val="28"/>
                <w:szCs w:val="28"/>
              </w:rPr>
            </w:pPr>
          </w:p>
        </w:tc>
        <w:tc>
          <w:tcPr>
            <w:tcW w:w="990" w:type="dxa"/>
            <w:vAlign w:val="center"/>
          </w:tcPr>
          <w:p w:rsidR="00724EB0" w:rsidRDefault="00724EB0">
            <w:pPr>
              <w:spacing w:line="500" w:lineRule="exact"/>
              <w:ind w:firstLineChars="0" w:firstLine="0"/>
              <w:rPr>
                <w:rFonts w:ascii="仿宋" w:eastAsia="仿宋" w:hAnsi="仿宋" w:cs="仿宋"/>
                <w:sz w:val="28"/>
                <w:szCs w:val="28"/>
              </w:rPr>
            </w:pPr>
          </w:p>
        </w:tc>
      </w:tr>
      <w:tr w:rsidR="00724EB0">
        <w:tc>
          <w:tcPr>
            <w:tcW w:w="720" w:type="dxa"/>
            <w:vAlign w:val="center"/>
          </w:tcPr>
          <w:p w:rsidR="00724EB0" w:rsidRDefault="00C4020B">
            <w:pPr>
              <w:spacing w:line="50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1770" w:type="dxa"/>
            <w:vAlign w:val="center"/>
          </w:tcPr>
          <w:p w:rsidR="00724EB0" w:rsidRDefault="00724EB0">
            <w:pPr>
              <w:spacing w:line="500" w:lineRule="exact"/>
              <w:ind w:firstLineChars="0" w:firstLine="0"/>
              <w:rPr>
                <w:rFonts w:ascii="仿宋" w:eastAsia="仿宋" w:hAnsi="仿宋" w:cs="仿宋"/>
                <w:sz w:val="28"/>
                <w:szCs w:val="28"/>
              </w:rPr>
            </w:pPr>
          </w:p>
        </w:tc>
        <w:tc>
          <w:tcPr>
            <w:tcW w:w="1365" w:type="dxa"/>
            <w:vAlign w:val="center"/>
          </w:tcPr>
          <w:p w:rsidR="00724EB0" w:rsidRDefault="00724EB0">
            <w:pPr>
              <w:spacing w:line="500" w:lineRule="exact"/>
              <w:ind w:firstLineChars="0" w:firstLine="0"/>
              <w:rPr>
                <w:rFonts w:ascii="仿宋" w:eastAsia="仿宋" w:hAnsi="仿宋" w:cs="仿宋"/>
                <w:sz w:val="28"/>
                <w:szCs w:val="28"/>
              </w:rPr>
            </w:pPr>
          </w:p>
        </w:tc>
        <w:tc>
          <w:tcPr>
            <w:tcW w:w="1650" w:type="dxa"/>
            <w:vAlign w:val="center"/>
          </w:tcPr>
          <w:p w:rsidR="00724EB0" w:rsidRDefault="00724EB0">
            <w:pPr>
              <w:spacing w:line="500" w:lineRule="exact"/>
              <w:ind w:firstLineChars="0" w:firstLine="0"/>
              <w:rPr>
                <w:rFonts w:ascii="仿宋" w:eastAsia="仿宋" w:hAnsi="仿宋" w:cs="仿宋"/>
                <w:sz w:val="28"/>
                <w:szCs w:val="28"/>
              </w:rPr>
            </w:pPr>
          </w:p>
        </w:tc>
        <w:tc>
          <w:tcPr>
            <w:tcW w:w="1845" w:type="dxa"/>
            <w:vAlign w:val="center"/>
          </w:tcPr>
          <w:p w:rsidR="00724EB0" w:rsidRDefault="00724EB0">
            <w:pPr>
              <w:spacing w:line="500" w:lineRule="exact"/>
              <w:ind w:firstLineChars="0" w:firstLine="0"/>
              <w:rPr>
                <w:rFonts w:ascii="仿宋" w:eastAsia="仿宋" w:hAnsi="仿宋" w:cs="仿宋"/>
                <w:sz w:val="28"/>
                <w:szCs w:val="28"/>
              </w:rPr>
            </w:pPr>
          </w:p>
        </w:tc>
        <w:tc>
          <w:tcPr>
            <w:tcW w:w="990" w:type="dxa"/>
            <w:vAlign w:val="center"/>
          </w:tcPr>
          <w:p w:rsidR="00724EB0" w:rsidRDefault="00724EB0">
            <w:pPr>
              <w:spacing w:line="500" w:lineRule="exact"/>
              <w:ind w:firstLineChars="0" w:firstLine="0"/>
              <w:rPr>
                <w:rFonts w:ascii="仿宋" w:eastAsia="仿宋" w:hAnsi="仿宋" w:cs="仿宋"/>
                <w:sz w:val="28"/>
                <w:szCs w:val="28"/>
              </w:rPr>
            </w:pPr>
          </w:p>
        </w:tc>
      </w:tr>
      <w:tr w:rsidR="00724EB0">
        <w:tc>
          <w:tcPr>
            <w:tcW w:w="720" w:type="dxa"/>
            <w:vAlign w:val="center"/>
          </w:tcPr>
          <w:p w:rsidR="00724EB0" w:rsidRDefault="00C4020B">
            <w:pPr>
              <w:spacing w:line="50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1770" w:type="dxa"/>
            <w:vAlign w:val="center"/>
          </w:tcPr>
          <w:p w:rsidR="00724EB0" w:rsidRDefault="00724EB0">
            <w:pPr>
              <w:spacing w:line="500" w:lineRule="exact"/>
              <w:ind w:firstLineChars="0" w:firstLine="0"/>
              <w:rPr>
                <w:rFonts w:ascii="仿宋" w:eastAsia="仿宋" w:hAnsi="仿宋" w:cs="仿宋"/>
                <w:sz w:val="28"/>
                <w:szCs w:val="28"/>
              </w:rPr>
            </w:pPr>
          </w:p>
        </w:tc>
        <w:tc>
          <w:tcPr>
            <w:tcW w:w="1365" w:type="dxa"/>
            <w:vAlign w:val="center"/>
          </w:tcPr>
          <w:p w:rsidR="00724EB0" w:rsidRDefault="00724EB0">
            <w:pPr>
              <w:spacing w:line="500" w:lineRule="exact"/>
              <w:ind w:firstLineChars="0" w:firstLine="0"/>
              <w:rPr>
                <w:rFonts w:ascii="仿宋" w:eastAsia="仿宋" w:hAnsi="仿宋" w:cs="仿宋"/>
                <w:sz w:val="28"/>
                <w:szCs w:val="28"/>
              </w:rPr>
            </w:pPr>
          </w:p>
        </w:tc>
        <w:tc>
          <w:tcPr>
            <w:tcW w:w="1650" w:type="dxa"/>
            <w:vAlign w:val="center"/>
          </w:tcPr>
          <w:p w:rsidR="00724EB0" w:rsidRDefault="00724EB0">
            <w:pPr>
              <w:spacing w:line="500" w:lineRule="exact"/>
              <w:ind w:firstLineChars="0" w:firstLine="0"/>
              <w:rPr>
                <w:rFonts w:ascii="仿宋" w:eastAsia="仿宋" w:hAnsi="仿宋" w:cs="仿宋"/>
                <w:sz w:val="28"/>
                <w:szCs w:val="28"/>
              </w:rPr>
            </w:pPr>
          </w:p>
        </w:tc>
        <w:tc>
          <w:tcPr>
            <w:tcW w:w="1845" w:type="dxa"/>
            <w:vAlign w:val="center"/>
          </w:tcPr>
          <w:p w:rsidR="00724EB0" w:rsidRDefault="00724EB0">
            <w:pPr>
              <w:spacing w:line="500" w:lineRule="exact"/>
              <w:ind w:firstLineChars="0" w:firstLine="0"/>
              <w:rPr>
                <w:rFonts w:ascii="仿宋" w:eastAsia="仿宋" w:hAnsi="仿宋" w:cs="仿宋"/>
                <w:sz w:val="28"/>
                <w:szCs w:val="28"/>
              </w:rPr>
            </w:pPr>
          </w:p>
        </w:tc>
        <w:tc>
          <w:tcPr>
            <w:tcW w:w="990" w:type="dxa"/>
            <w:vAlign w:val="center"/>
          </w:tcPr>
          <w:p w:rsidR="00724EB0" w:rsidRDefault="00724EB0">
            <w:pPr>
              <w:spacing w:line="500" w:lineRule="exact"/>
              <w:ind w:firstLineChars="0" w:firstLine="0"/>
              <w:rPr>
                <w:rFonts w:ascii="仿宋" w:eastAsia="仿宋" w:hAnsi="仿宋" w:cs="仿宋"/>
                <w:sz w:val="28"/>
                <w:szCs w:val="28"/>
              </w:rPr>
            </w:pPr>
          </w:p>
        </w:tc>
      </w:tr>
      <w:tr w:rsidR="00724EB0">
        <w:tc>
          <w:tcPr>
            <w:tcW w:w="720" w:type="dxa"/>
            <w:vAlign w:val="center"/>
          </w:tcPr>
          <w:p w:rsidR="00724EB0" w:rsidRDefault="00C4020B">
            <w:pPr>
              <w:spacing w:line="50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1770" w:type="dxa"/>
            <w:vAlign w:val="center"/>
          </w:tcPr>
          <w:p w:rsidR="00724EB0" w:rsidRDefault="00724EB0">
            <w:pPr>
              <w:spacing w:line="500" w:lineRule="exact"/>
              <w:ind w:firstLineChars="0" w:firstLine="0"/>
              <w:rPr>
                <w:rFonts w:ascii="仿宋" w:eastAsia="仿宋" w:hAnsi="仿宋" w:cs="仿宋"/>
                <w:sz w:val="28"/>
                <w:szCs w:val="28"/>
              </w:rPr>
            </w:pPr>
          </w:p>
        </w:tc>
        <w:tc>
          <w:tcPr>
            <w:tcW w:w="1365" w:type="dxa"/>
            <w:vAlign w:val="center"/>
          </w:tcPr>
          <w:p w:rsidR="00724EB0" w:rsidRDefault="00724EB0">
            <w:pPr>
              <w:spacing w:line="500" w:lineRule="exact"/>
              <w:ind w:firstLineChars="0" w:firstLine="0"/>
              <w:rPr>
                <w:rFonts w:ascii="仿宋" w:eastAsia="仿宋" w:hAnsi="仿宋" w:cs="仿宋"/>
                <w:sz w:val="28"/>
                <w:szCs w:val="28"/>
              </w:rPr>
            </w:pPr>
          </w:p>
        </w:tc>
        <w:tc>
          <w:tcPr>
            <w:tcW w:w="1650" w:type="dxa"/>
            <w:vAlign w:val="center"/>
          </w:tcPr>
          <w:p w:rsidR="00724EB0" w:rsidRDefault="00724EB0">
            <w:pPr>
              <w:spacing w:line="500" w:lineRule="exact"/>
              <w:ind w:firstLineChars="0" w:firstLine="0"/>
              <w:rPr>
                <w:rFonts w:ascii="仿宋" w:eastAsia="仿宋" w:hAnsi="仿宋" w:cs="仿宋"/>
                <w:sz w:val="28"/>
                <w:szCs w:val="28"/>
              </w:rPr>
            </w:pPr>
          </w:p>
        </w:tc>
        <w:tc>
          <w:tcPr>
            <w:tcW w:w="1845" w:type="dxa"/>
            <w:vAlign w:val="center"/>
          </w:tcPr>
          <w:p w:rsidR="00724EB0" w:rsidRDefault="00724EB0">
            <w:pPr>
              <w:spacing w:line="500" w:lineRule="exact"/>
              <w:ind w:firstLineChars="0" w:firstLine="0"/>
              <w:rPr>
                <w:rFonts w:ascii="仿宋" w:eastAsia="仿宋" w:hAnsi="仿宋" w:cs="仿宋"/>
                <w:sz w:val="28"/>
                <w:szCs w:val="28"/>
              </w:rPr>
            </w:pPr>
          </w:p>
        </w:tc>
        <w:tc>
          <w:tcPr>
            <w:tcW w:w="990" w:type="dxa"/>
            <w:vAlign w:val="center"/>
          </w:tcPr>
          <w:p w:rsidR="00724EB0" w:rsidRDefault="00724EB0">
            <w:pPr>
              <w:spacing w:line="500" w:lineRule="exact"/>
              <w:ind w:firstLineChars="0" w:firstLine="0"/>
              <w:rPr>
                <w:rFonts w:ascii="仿宋" w:eastAsia="仿宋" w:hAnsi="仿宋" w:cs="仿宋"/>
                <w:sz w:val="28"/>
                <w:szCs w:val="28"/>
              </w:rPr>
            </w:pPr>
          </w:p>
        </w:tc>
      </w:tr>
      <w:tr w:rsidR="00724EB0">
        <w:tc>
          <w:tcPr>
            <w:tcW w:w="720" w:type="dxa"/>
            <w:tcBorders>
              <w:bottom w:val="single" w:sz="4" w:space="0" w:color="auto"/>
            </w:tcBorders>
            <w:vAlign w:val="center"/>
          </w:tcPr>
          <w:p w:rsidR="00724EB0" w:rsidRDefault="00C4020B">
            <w:pPr>
              <w:spacing w:line="50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1770" w:type="dxa"/>
            <w:tcBorders>
              <w:bottom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1365" w:type="dxa"/>
            <w:tcBorders>
              <w:bottom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1650" w:type="dxa"/>
            <w:tcBorders>
              <w:bottom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1845" w:type="dxa"/>
            <w:tcBorders>
              <w:bottom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990" w:type="dxa"/>
            <w:tcBorders>
              <w:bottom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r>
      <w:tr w:rsidR="00724EB0">
        <w:tc>
          <w:tcPr>
            <w:tcW w:w="720" w:type="dxa"/>
            <w:tcBorders>
              <w:top w:val="single" w:sz="4" w:space="0" w:color="auto"/>
              <w:left w:val="single" w:sz="4" w:space="0" w:color="auto"/>
              <w:bottom w:val="single" w:sz="4" w:space="0" w:color="auto"/>
              <w:right w:val="single" w:sz="4" w:space="0" w:color="auto"/>
            </w:tcBorders>
            <w:vAlign w:val="center"/>
          </w:tcPr>
          <w:p w:rsidR="00724EB0" w:rsidRDefault="00C4020B">
            <w:pPr>
              <w:spacing w:line="500" w:lineRule="exact"/>
              <w:ind w:firstLineChars="0" w:firstLine="0"/>
              <w:jc w:val="center"/>
              <w:rPr>
                <w:rFonts w:ascii="仿宋" w:eastAsia="仿宋" w:hAnsi="仿宋" w:cs="仿宋"/>
                <w:sz w:val="28"/>
                <w:szCs w:val="28"/>
              </w:rPr>
            </w:pPr>
            <w:r>
              <w:rPr>
                <w:rFonts w:ascii="仿宋" w:eastAsia="仿宋" w:hAnsi="仿宋" w:cs="仿宋" w:hint="eastAsia"/>
                <w:sz w:val="28"/>
                <w:szCs w:val="28"/>
              </w:rPr>
              <w:t>…</w:t>
            </w:r>
          </w:p>
        </w:tc>
        <w:tc>
          <w:tcPr>
            <w:tcW w:w="1770" w:type="dxa"/>
            <w:tcBorders>
              <w:top w:val="single" w:sz="4" w:space="0" w:color="auto"/>
              <w:left w:val="single" w:sz="4" w:space="0" w:color="auto"/>
              <w:bottom w:val="single" w:sz="4" w:space="0" w:color="auto"/>
              <w:right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rsidR="00724EB0" w:rsidRDefault="00724EB0">
            <w:pPr>
              <w:spacing w:line="500" w:lineRule="exact"/>
              <w:ind w:firstLineChars="0" w:firstLine="0"/>
              <w:rPr>
                <w:rFonts w:ascii="仿宋" w:eastAsia="仿宋" w:hAnsi="仿宋" w:cs="仿宋"/>
                <w:sz w:val="28"/>
                <w:szCs w:val="28"/>
              </w:rPr>
            </w:pPr>
          </w:p>
        </w:tc>
      </w:tr>
    </w:tbl>
    <w:p w:rsidR="00724EB0" w:rsidRDefault="00C4020B">
      <w:pPr>
        <w:adjustRightInd w:val="0"/>
        <w:snapToGrid w:val="0"/>
        <w:spacing w:line="50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备注：</w:t>
      </w:r>
    </w:p>
    <w:p w:rsidR="00724EB0" w:rsidRDefault="00C4020B">
      <w:pPr>
        <w:adjustRightInd w:val="0"/>
        <w:snapToGrid w:val="0"/>
        <w:spacing w:line="500" w:lineRule="exact"/>
        <w:ind w:firstLineChars="0" w:firstLine="0"/>
        <w:rPr>
          <w:rFonts w:ascii="仿宋" w:eastAsia="仿宋" w:hAnsi="仿宋" w:cs="仿宋"/>
          <w:b/>
          <w:bCs/>
          <w:sz w:val="28"/>
          <w:szCs w:val="28"/>
        </w:rPr>
      </w:pPr>
      <w:r>
        <w:rPr>
          <w:rFonts w:ascii="仿宋" w:eastAsia="仿宋" w:hAnsi="仿宋" w:cs="仿宋" w:hint="eastAsia"/>
          <w:b/>
          <w:sz w:val="28"/>
          <w:szCs w:val="28"/>
        </w:rPr>
        <w:t>1.表中所列业绩应为投标人满足招标文件要求的业绩</w:t>
      </w:r>
      <w:r>
        <w:rPr>
          <w:rFonts w:ascii="仿宋" w:eastAsia="仿宋" w:hAnsi="仿宋" w:cs="仿宋" w:hint="eastAsia"/>
          <w:b/>
          <w:bCs/>
          <w:sz w:val="28"/>
          <w:szCs w:val="28"/>
        </w:rPr>
        <w:t>；</w:t>
      </w:r>
    </w:p>
    <w:p w:rsidR="00724EB0" w:rsidRDefault="00C4020B">
      <w:pPr>
        <w:spacing w:line="500" w:lineRule="exact"/>
        <w:ind w:firstLineChars="0" w:firstLine="0"/>
        <w:rPr>
          <w:rFonts w:ascii="仿宋" w:eastAsia="仿宋" w:hAnsi="仿宋" w:cs="仿宋"/>
          <w:b/>
          <w:bCs/>
          <w:sz w:val="28"/>
          <w:szCs w:val="28"/>
        </w:rPr>
      </w:pPr>
      <w:r>
        <w:rPr>
          <w:rFonts w:ascii="仿宋" w:eastAsia="仿宋" w:hAnsi="仿宋" w:cs="仿宋" w:hint="eastAsia"/>
          <w:b/>
          <w:bCs/>
          <w:sz w:val="28"/>
          <w:szCs w:val="28"/>
        </w:rPr>
        <w:t>2.业绩证明材料提供关键合同页作为本承诺附件加盖公章一并提供。</w:t>
      </w:r>
    </w:p>
    <w:p w:rsidR="00724EB0" w:rsidRDefault="00724EB0">
      <w:pPr>
        <w:ind w:firstLine="562"/>
        <w:jc w:val="center"/>
        <w:rPr>
          <w:rFonts w:ascii="仿宋" w:eastAsia="仿宋" w:hAnsi="仿宋" w:cs="仿宋"/>
          <w:b/>
          <w:bCs/>
          <w:sz w:val="28"/>
          <w:szCs w:val="28"/>
        </w:rPr>
      </w:pPr>
    </w:p>
    <w:p w:rsidR="00724EB0" w:rsidRDefault="00724EB0">
      <w:pPr>
        <w:ind w:firstLine="562"/>
        <w:jc w:val="center"/>
        <w:rPr>
          <w:rFonts w:ascii="仿宋" w:eastAsia="仿宋" w:hAnsi="仿宋" w:cs="仿宋"/>
          <w:b/>
          <w:bCs/>
          <w:sz w:val="28"/>
          <w:szCs w:val="28"/>
        </w:rPr>
      </w:pPr>
    </w:p>
    <w:p w:rsidR="00724EB0" w:rsidRDefault="00C4020B">
      <w:pPr>
        <w:pStyle w:val="2"/>
        <w:numPr>
          <w:ilvl w:val="1"/>
          <w:numId w:val="0"/>
        </w:numPr>
        <w:jc w:val="center"/>
        <w:rPr>
          <w:rFonts w:ascii="仿宋" w:eastAsia="仿宋" w:hAnsi="仿宋" w:cs="仿宋"/>
          <w:sz w:val="28"/>
          <w:szCs w:val="28"/>
        </w:rPr>
      </w:pPr>
      <w:bookmarkStart w:id="124" w:name="_Toc522745531"/>
      <w:bookmarkStart w:id="125" w:name="_Toc522745434"/>
      <w:bookmarkStart w:id="126" w:name="_Toc522745591"/>
      <w:bookmarkStart w:id="127" w:name="_Toc24641104"/>
      <w:r>
        <w:rPr>
          <w:rFonts w:ascii="仿宋" w:eastAsia="仿宋" w:hAnsi="仿宋" w:cs="仿宋" w:hint="eastAsia"/>
          <w:sz w:val="32"/>
        </w:rPr>
        <w:t>本地化服务情况一览表</w:t>
      </w:r>
      <w:bookmarkEnd w:id="124"/>
      <w:bookmarkEnd w:id="125"/>
      <w:bookmarkEnd w:id="126"/>
      <w:bookmarkEnd w:id="127"/>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912"/>
        <w:gridCol w:w="1800"/>
        <w:gridCol w:w="2378"/>
      </w:tblGrid>
      <w:tr w:rsidR="00724EB0">
        <w:trPr>
          <w:trHeight w:val="465"/>
          <w:jc w:val="center"/>
        </w:trPr>
        <w:tc>
          <w:tcPr>
            <w:tcW w:w="2371" w:type="dxa"/>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投标供应商全称</w:t>
            </w:r>
          </w:p>
        </w:tc>
        <w:tc>
          <w:tcPr>
            <w:tcW w:w="6090" w:type="dxa"/>
            <w:gridSpan w:val="3"/>
            <w:vAlign w:val="center"/>
          </w:tcPr>
          <w:p w:rsidR="00724EB0" w:rsidRDefault="00724EB0">
            <w:pPr>
              <w:spacing w:line="240" w:lineRule="auto"/>
              <w:ind w:firstLineChars="0" w:firstLine="0"/>
              <w:rPr>
                <w:rFonts w:ascii="仿宋" w:eastAsia="仿宋" w:hAnsi="仿宋" w:cs="仿宋"/>
                <w:sz w:val="28"/>
                <w:szCs w:val="28"/>
              </w:rPr>
            </w:pPr>
          </w:p>
        </w:tc>
      </w:tr>
      <w:tr w:rsidR="00724EB0">
        <w:trPr>
          <w:trHeight w:val="1343"/>
          <w:jc w:val="center"/>
        </w:trPr>
        <w:tc>
          <w:tcPr>
            <w:tcW w:w="2371" w:type="dxa"/>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本地化服务形式</w:t>
            </w:r>
          </w:p>
        </w:tc>
        <w:tc>
          <w:tcPr>
            <w:tcW w:w="6090" w:type="dxa"/>
            <w:gridSpan w:val="3"/>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 xml:space="preserve">□ 在本地具有固定的办公场所及人员  </w:t>
            </w:r>
          </w:p>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 在本地具有固定的合作伙伴</w:t>
            </w:r>
          </w:p>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 在本地注册成立</w:t>
            </w:r>
          </w:p>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 承诺中标即设立本地化服务机构</w:t>
            </w:r>
          </w:p>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注：对应勾选</w:t>
            </w:r>
          </w:p>
        </w:tc>
      </w:tr>
      <w:tr w:rsidR="00724EB0">
        <w:trPr>
          <w:trHeight w:val="708"/>
          <w:jc w:val="center"/>
        </w:trPr>
        <w:tc>
          <w:tcPr>
            <w:tcW w:w="8461" w:type="dxa"/>
            <w:gridSpan w:val="4"/>
            <w:vAlign w:val="center"/>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以下本地注册的公司无需填写</w:t>
            </w:r>
          </w:p>
        </w:tc>
      </w:tr>
      <w:tr w:rsidR="00724EB0">
        <w:trPr>
          <w:trHeight w:val="1239"/>
          <w:jc w:val="center"/>
        </w:trPr>
        <w:tc>
          <w:tcPr>
            <w:tcW w:w="2371" w:type="dxa"/>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本地化服务地点及联系方式</w:t>
            </w:r>
          </w:p>
        </w:tc>
        <w:tc>
          <w:tcPr>
            <w:tcW w:w="1912" w:type="dxa"/>
            <w:vAlign w:val="center"/>
          </w:tcPr>
          <w:p w:rsidR="00724EB0" w:rsidRDefault="00724EB0">
            <w:pPr>
              <w:spacing w:line="240" w:lineRule="auto"/>
              <w:ind w:firstLineChars="0" w:firstLine="0"/>
              <w:jc w:val="center"/>
              <w:rPr>
                <w:rFonts w:ascii="仿宋" w:eastAsia="仿宋" w:hAnsi="仿宋" w:cs="仿宋"/>
                <w:sz w:val="28"/>
                <w:szCs w:val="28"/>
              </w:rPr>
            </w:pPr>
          </w:p>
        </w:tc>
        <w:tc>
          <w:tcPr>
            <w:tcW w:w="1800" w:type="dxa"/>
            <w:vAlign w:val="center"/>
          </w:tcPr>
          <w:p w:rsidR="00724EB0" w:rsidRDefault="00C4020B">
            <w:pPr>
              <w:spacing w:line="240" w:lineRule="auto"/>
              <w:ind w:firstLineChars="0" w:firstLine="0"/>
              <w:jc w:val="center"/>
              <w:rPr>
                <w:rFonts w:ascii="仿宋" w:eastAsia="仿宋" w:hAnsi="仿宋" w:cs="仿宋"/>
                <w:sz w:val="28"/>
                <w:szCs w:val="28"/>
              </w:rPr>
            </w:pPr>
            <w:r>
              <w:rPr>
                <w:rFonts w:ascii="仿宋" w:eastAsia="仿宋" w:hAnsi="仿宋" w:cs="仿宋" w:hint="eastAsia"/>
                <w:sz w:val="28"/>
                <w:szCs w:val="28"/>
              </w:rPr>
              <w:t>负责人及联系方式（附身份证号码）</w:t>
            </w:r>
          </w:p>
        </w:tc>
        <w:tc>
          <w:tcPr>
            <w:tcW w:w="2378" w:type="dxa"/>
          </w:tcPr>
          <w:p w:rsidR="00724EB0" w:rsidRDefault="00724EB0">
            <w:pPr>
              <w:spacing w:line="240" w:lineRule="auto"/>
              <w:ind w:firstLineChars="0" w:firstLine="0"/>
              <w:rPr>
                <w:rFonts w:ascii="仿宋" w:eastAsia="仿宋" w:hAnsi="仿宋" w:cs="仿宋"/>
                <w:sz w:val="28"/>
                <w:szCs w:val="28"/>
              </w:rPr>
            </w:pPr>
          </w:p>
        </w:tc>
      </w:tr>
      <w:tr w:rsidR="00724EB0">
        <w:trPr>
          <w:trHeight w:val="1630"/>
          <w:jc w:val="center"/>
        </w:trPr>
        <w:tc>
          <w:tcPr>
            <w:tcW w:w="8461" w:type="dxa"/>
            <w:gridSpan w:val="4"/>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服务人员名单及联系方式（附身份证号码）</w:t>
            </w:r>
          </w:p>
        </w:tc>
      </w:tr>
      <w:tr w:rsidR="00724EB0">
        <w:trPr>
          <w:trHeight w:val="1864"/>
          <w:jc w:val="center"/>
        </w:trPr>
        <w:tc>
          <w:tcPr>
            <w:tcW w:w="8461" w:type="dxa"/>
            <w:gridSpan w:val="4"/>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其他有关证明文件说明（如营业执照等，如有）：</w:t>
            </w:r>
          </w:p>
        </w:tc>
      </w:tr>
      <w:tr w:rsidR="00724EB0">
        <w:trPr>
          <w:trHeight w:val="450"/>
          <w:jc w:val="center"/>
        </w:trPr>
        <w:tc>
          <w:tcPr>
            <w:tcW w:w="8461" w:type="dxa"/>
            <w:gridSpan w:val="4"/>
          </w:tcPr>
          <w:p w:rsidR="00724EB0" w:rsidRDefault="00C4020B">
            <w:pPr>
              <w:spacing w:line="240" w:lineRule="auto"/>
              <w:ind w:firstLineChars="0" w:firstLine="0"/>
              <w:rPr>
                <w:rFonts w:ascii="仿宋" w:eastAsia="仿宋" w:hAnsi="仿宋" w:cs="仿宋"/>
                <w:sz w:val="28"/>
                <w:szCs w:val="28"/>
              </w:rPr>
            </w:pPr>
            <w:r>
              <w:rPr>
                <w:rFonts w:ascii="仿宋" w:eastAsia="仿宋" w:hAnsi="仿宋" w:cs="仿宋" w:hint="eastAsia"/>
                <w:sz w:val="28"/>
                <w:szCs w:val="28"/>
              </w:rPr>
              <w:t>备注：具有合作伙伴的应填写合作伙伴的相关资料。</w:t>
            </w:r>
          </w:p>
        </w:tc>
      </w:tr>
    </w:tbl>
    <w:p w:rsidR="00724EB0" w:rsidRDefault="00C4020B">
      <w:pPr>
        <w:ind w:firstLine="562"/>
        <w:rPr>
          <w:rFonts w:ascii="仿宋" w:eastAsia="仿宋" w:hAnsi="仿宋" w:cs="仿宋"/>
          <w:bCs/>
          <w:sz w:val="28"/>
          <w:szCs w:val="28"/>
        </w:rPr>
      </w:pPr>
      <w:r>
        <w:rPr>
          <w:rFonts w:ascii="仿宋" w:eastAsia="仿宋" w:hAnsi="仿宋" w:cs="仿宋" w:hint="eastAsia"/>
          <w:b/>
          <w:sz w:val="28"/>
          <w:szCs w:val="28"/>
        </w:rPr>
        <w:t xml:space="preserve">　　　　　　　　　　</w:t>
      </w:r>
      <w:r>
        <w:rPr>
          <w:rFonts w:ascii="仿宋" w:eastAsia="仿宋" w:hAnsi="仿宋" w:cs="仿宋" w:hint="eastAsia"/>
          <w:bCs/>
          <w:sz w:val="28"/>
          <w:szCs w:val="28"/>
        </w:rPr>
        <w:t xml:space="preserve">　　　投标人（盖章）：</w:t>
      </w:r>
      <w:r>
        <w:rPr>
          <w:rFonts w:ascii="仿宋" w:eastAsia="仿宋" w:hAnsi="仿宋" w:cs="仿宋" w:hint="eastAsia"/>
          <w:bCs/>
          <w:sz w:val="28"/>
          <w:szCs w:val="28"/>
          <w:u w:val="single"/>
        </w:rPr>
        <w:t xml:space="preserve">　　　　　　　</w:t>
      </w:r>
    </w:p>
    <w:p w:rsidR="00724EB0" w:rsidRDefault="00C4020B">
      <w:pPr>
        <w:ind w:firstLine="560"/>
        <w:rPr>
          <w:rFonts w:ascii="仿宋" w:eastAsia="仿宋" w:hAnsi="仿宋" w:cs="仿宋"/>
          <w:bCs/>
          <w:sz w:val="28"/>
          <w:szCs w:val="28"/>
        </w:rPr>
      </w:pPr>
      <w:r>
        <w:rPr>
          <w:rFonts w:ascii="仿宋" w:eastAsia="仿宋" w:hAnsi="仿宋" w:cs="仿宋" w:hint="eastAsia"/>
          <w:bCs/>
          <w:sz w:val="28"/>
          <w:szCs w:val="28"/>
        </w:rPr>
        <w:t xml:space="preserve">　　　　　　　　　　　　　日　期：　　　　年　　月　　日</w:t>
      </w:r>
    </w:p>
    <w:p w:rsidR="00724EB0" w:rsidRDefault="00C4020B">
      <w:pPr>
        <w:pStyle w:val="2"/>
        <w:numPr>
          <w:ilvl w:val="1"/>
          <w:numId w:val="0"/>
        </w:numPr>
        <w:jc w:val="center"/>
        <w:rPr>
          <w:rFonts w:ascii="仿宋" w:eastAsia="仿宋" w:hAnsi="仿宋" w:cs="仿宋"/>
          <w:sz w:val="28"/>
          <w:szCs w:val="28"/>
        </w:rPr>
      </w:pPr>
      <w:bookmarkStart w:id="128" w:name="_Toc24641105"/>
      <w:bookmarkEnd w:id="115"/>
      <w:r>
        <w:rPr>
          <w:rFonts w:ascii="仿宋" w:eastAsia="仿宋" w:hAnsi="仿宋" w:cs="仿宋" w:hint="eastAsia"/>
          <w:sz w:val="28"/>
          <w:szCs w:val="28"/>
        </w:rPr>
        <w:t>服务方案</w:t>
      </w:r>
      <w:bookmarkEnd w:id="128"/>
      <w:r>
        <w:rPr>
          <w:rFonts w:ascii="仿宋" w:eastAsia="仿宋" w:hAnsi="仿宋" w:cs="仿宋" w:hint="eastAsia"/>
          <w:sz w:val="28"/>
          <w:szCs w:val="28"/>
        </w:rPr>
        <w:t>及人员配备情况等材料</w:t>
      </w:r>
    </w:p>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(投标人可自行制作格式)</w:t>
      </w:r>
    </w:p>
    <w:p w:rsidR="00724EB0" w:rsidRDefault="00724EB0">
      <w:pPr>
        <w:ind w:firstLine="560"/>
        <w:jc w:val="center"/>
        <w:rPr>
          <w:rFonts w:ascii="仿宋" w:eastAsia="仿宋" w:hAnsi="仿宋" w:cs="仿宋"/>
          <w:sz w:val="28"/>
          <w:szCs w:val="28"/>
        </w:rPr>
      </w:pPr>
    </w:p>
    <w:p w:rsidR="00724EB0" w:rsidRDefault="00724EB0">
      <w:pPr>
        <w:ind w:firstLine="560"/>
        <w:jc w:val="center"/>
        <w:rPr>
          <w:rFonts w:ascii="仿宋" w:eastAsia="仿宋" w:hAnsi="仿宋" w:cs="仿宋"/>
          <w:sz w:val="28"/>
          <w:szCs w:val="28"/>
        </w:rPr>
      </w:pPr>
    </w:p>
    <w:p w:rsidR="00724EB0" w:rsidRDefault="00724EB0">
      <w:pPr>
        <w:ind w:firstLine="560"/>
        <w:jc w:val="center"/>
        <w:rPr>
          <w:rFonts w:ascii="仿宋" w:eastAsia="仿宋" w:hAnsi="仿宋" w:cs="仿宋"/>
          <w:sz w:val="28"/>
          <w:szCs w:val="28"/>
        </w:rPr>
      </w:pPr>
    </w:p>
    <w:p w:rsidR="00724EB0" w:rsidRDefault="00724EB0">
      <w:pPr>
        <w:ind w:firstLine="560"/>
        <w:jc w:val="center"/>
        <w:rPr>
          <w:rFonts w:ascii="仿宋" w:eastAsia="仿宋" w:hAnsi="仿宋" w:cs="仿宋"/>
          <w:sz w:val="28"/>
          <w:szCs w:val="28"/>
        </w:rPr>
      </w:pPr>
    </w:p>
    <w:p w:rsidR="00724EB0" w:rsidRDefault="00724EB0">
      <w:pPr>
        <w:ind w:firstLine="560"/>
        <w:jc w:val="center"/>
        <w:rPr>
          <w:rFonts w:ascii="仿宋" w:eastAsia="仿宋" w:hAnsi="仿宋" w:cs="仿宋"/>
          <w:sz w:val="28"/>
          <w:szCs w:val="28"/>
        </w:rPr>
      </w:pPr>
    </w:p>
    <w:p w:rsidR="00724EB0" w:rsidRDefault="00724EB0">
      <w:pPr>
        <w:ind w:firstLine="560"/>
        <w:jc w:val="center"/>
        <w:rPr>
          <w:rFonts w:ascii="仿宋" w:eastAsia="仿宋" w:hAnsi="仿宋" w:cs="仿宋"/>
          <w:sz w:val="28"/>
          <w:szCs w:val="28"/>
        </w:rPr>
      </w:pPr>
    </w:p>
    <w:p w:rsidR="00724EB0" w:rsidRDefault="00724EB0">
      <w:pPr>
        <w:ind w:firstLine="560"/>
        <w:jc w:val="center"/>
        <w:rPr>
          <w:rFonts w:ascii="仿宋" w:eastAsia="仿宋" w:hAnsi="仿宋" w:cs="仿宋"/>
          <w:sz w:val="28"/>
          <w:szCs w:val="28"/>
        </w:rPr>
      </w:pPr>
    </w:p>
    <w:p w:rsidR="00724EB0" w:rsidRDefault="00724EB0">
      <w:pPr>
        <w:ind w:firstLine="560"/>
        <w:jc w:val="center"/>
        <w:rPr>
          <w:rFonts w:ascii="仿宋" w:eastAsia="仿宋" w:hAnsi="仿宋" w:cs="仿宋"/>
          <w:sz w:val="28"/>
          <w:szCs w:val="28"/>
        </w:rPr>
      </w:pPr>
    </w:p>
    <w:p w:rsidR="00724EB0" w:rsidRDefault="00C4020B">
      <w:pPr>
        <w:pStyle w:val="2"/>
        <w:numPr>
          <w:ilvl w:val="1"/>
          <w:numId w:val="0"/>
        </w:numPr>
        <w:jc w:val="center"/>
        <w:rPr>
          <w:rFonts w:ascii="仿宋" w:eastAsia="仿宋" w:hAnsi="仿宋" w:cs="仿宋"/>
          <w:sz w:val="28"/>
          <w:szCs w:val="28"/>
        </w:rPr>
      </w:pPr>
      <w:bookmarkStart w:id="129" w:name="_Toc522745439"/>
      <w:bookmarkStart w:id="130" w:name="_Toc522745596"/>
      <w:bookmarkStart w:id="131" w:name="_Toc522745536"/>
      <w:bookmarkStart w:id="132" w:name="_Toc24641106"/>
      <w:r>
        <w:rPr>
          <w:rFonts w:ascii="仿宋" w:eastAsia="仿宋" w:hAnsi="仿宋" w:cs="仿宋" w:hint="eastAsia"/>
          <w:sz w:val="28"/>
          <w:szCs w:val="28"/>
        </w:rPr>
        <w:t>有关证明文件</w:t>
      </w:r>
      <w:bookmarkEnd w:id="129"/>
      <w:bookmarkEnd w:id="130"/>
      <w:bookmarkEnd w:id="131"/>
      <w:bookmarkEnd w:id="132"/>
      <w:r>
        <w:rPr>
          <w:rFonts w:ascii="仿宋" w:eastAsia="仿宋" w:hAnsi="仿宋" w:cs="仿宋" w:hint="eastAsia"/>
          <w:sz w:val="28"/>
          <w:szCs w:val="28"/>
        </w:rPr>
        <w:t>等材料</w:t>
      </w:r>
    </w:p>
    <w:p w:rsidR="00724EB0" w:rsidRDefault="00C4020B">
      <w:pPr>
        <w:ind w:firstLineChars="0" w:firstLine="0"/>
        <w:jc w:val="center"/>
        <w:rPr>
          <w:rFonts w:ascii="仿宋" w:eastAsia="仿宋" w:hAnsi="仿宋" w:cs="仿宋"/>
          <w:sz w:val="28"/>
          <w:szCs w:val="28"/>
        </w:rPr>
      </w:pPr>
      <w:r>
        <w:rPr>
          <w:rFonts w:ascii="仿宋" w:eastAsia="仿宋" w:hAnsi="仿宋" w:cs="仿宋" w:hint="eastAsia"/>
          <w:sz w:val="28"/>
          <w:szCs w:val="28"/>
        </w:rPr>
        <w:t>(投标人可自行制作格式)</w:t>
      </w:r>
    </w:p>
    <w:p w:rsidR="00724EB0" w:rsidRDefault="00724EB0">
      <w:pPr>
        <w:ind w:firstLine="480"/>
        <w:jc w:val="center"/>
        <w:rPr>
          <w:rFonts w:asciiTheme="minorEastAsia" w:hAnsiTheme="minorEastAsia"/>
        </w:rPr>
      </w:pPr>
    </w:p>
    <w:p w:rsidR="00724EB0" w:rsidRDefault="00724EB0">
      <w:pPr>
        <w:ind w:firstLine="480"/>
        <w:jc w:val="center"/>
        <w:rPr>
          <w:rFonts w:asciiTheme="minorEastAsia" w:hAnsiTheme="minorEastAsia"/>
        </w:rPr>
      </w:pPr>
    </w:p>
    <w:p w:rsidR="00724EB0" w:rsidRDefault="00724EB0">
      <w:pPr>
        <w:ind w:firstLine="640"/>
        <w:rPr>
          <w:rFonts w:asciiTheme="minorEastAsia" w:hAnsiTheme="minorEastAsia" w:cs="Times New Roman"/>
          <w:sz w:val="32"/>
          <w:szCs w:val="32"/>
        </w:rPr>
      </w:pPr>
    </w:p>
    <w:sectPr w:rsidR="00724EB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340" w:gutter="0"/>
      <w:pgNumType w:start="1"/>
      <w:cols w:space="0"/>
      <w:titlePg/>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1D" w:rsidRDefault="00C4020B">
      <w:pPr>
        <w:spacing w:line="240" w:lineRule="auto"/>
        <w:ind w:firstLine="480"/>
      </w:pPr>
      <w:r>
        <w:separator/>
      </w:r>
    </w:p>
  </w:endnote>
  <w:endnote w:type="continuationSeparator" w:id="0">
    <w:p w:rsidR="0092591D" w:rsidRDefault="00C4020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0" w:usb1="00000000" w:usb2="00000010" w:usb3="00000000" w:csb0="00040000" w:csb1="00000000"/>
  </w:font>
  <w:font w:name="Times">
    <w:altName w:val="CG Times"/>
    <w:panose1 w:val="02020603050405020304"/>
    <w:charset w:val="00"/>
    <w:family w:val="roman"/>
    <w:pitch w:val="variable"/>
    <w:sig w:usb0="00000007" w:usb1="00000000" w:usb2="00000000" w:usb3="00000000" w:csb0="00000093"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0" w:rsidRDefault="00724EB0">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0" w:rsidRDefault="00C4020B">
    <w:pPr>
      <w:pStyle w:val="a6"/>
      <w:ind w:firstLine="360"/>
      <w:rPr>
        <w:rFonts w:asciiTheme="majorHAnsi" w:hAnsiTheme="majorHAnsi"/>
      </w:rPr>
    </w:pPr>
    <w:r>
      <w:rPr>
        <w:rFonts w:asciiTheme="majorHAnsi" w:hAnsiTheme="majorHAnsi"/>
      </w:rPr>
      <w:ptab w:relativeTo="margin" w:alignment="right" w:leader="none"/>
    </w:r>
    <w:r>
      <w:rPr>
        <w:rFonts w:asciiTheme="majorHAnsi" w:hAnsiTheme="majorHAnsi"/>
        <w:lang w:val="zh-CN"/>
      </w:rPr>
      <w:t xml:space="preserve"> </w:t>
    </w:r>
    <w:r>
      <w:fldChar w:fldCharType="begin"/>
    </w:r>
    <w:r>
      <w:instrText xml:space="preserve"> PAGE   \* MERGEFORMAT </w:instrText>
    </w:r>
    <w:r>
      <w:fldChar w:fldCharType="separate"/>
    </w:r>
    <w:r w:rsidR="00B52706" w:rsidRPr="00B52706">
      <w:rPr>
        <w:rFonts w:asciiTheme="majorHAnsi" w:hAnsiTheme="majorHAnsi"/>
        <w:noProof/>
        <w:lang w:val="zh-CN"/>
      </w:rPr>
      <w:t>3</w:t>
    </w:r>
    <w:r>
      <w:rPr>
        <w:rFonts w:asciiTheme="majorHAnsi" w:hAnsiTheme="majorHAnsi"/>
        <w:lang w:val="zh-CN"/>
      </w:rPr>
      <w:fldChar w:fldCharType="end"/>
    </w:r>
  </w:p>
  <w:p w:rsidR="00724EB0" w:rsidRDefault="00724EB0">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0" w:rsidRDefault="00C4020B">
    <w:pPr>
      <w:pStyle w:val="a6"/>
      <w:ind w:firstLineChars="0" w:firstLine="0"/>
      <w:rPr>
        <w:rFonts w:asciiTheme="majorHAnsi" w:hAnsiTheme="majorHAnsi"/>
      </w:rPr>
    </w:pPr>
    <w:r>
      <w:rPr>
        <w:rFonts w:asciiTheme="majorHAnsi" w:hAnsiTheme="majorHAnsi"/>
      </w:rPr>
      <w:ptab w:relativeTo="margin" w:alignment="right" w:leader="none"/>
    </w:r>
    <w:r>
      <w:rPr>
        <w:rFonts w:asciiTheme="majorHAnsi" w:hAnsiTheme="majorHAnsi"/>
        <w:lang w:val="zh-CN"/>
      </w:rPr>
      <w:t xml:space="preserve"> </w:t>
    </w:r>
    <w:r>
      <w:fldChar w:fldCharType="begin"/>
    </w:r>
    <w:r>
      <w:instrText xml:space="preserve"> PAGE   \* MERGEFORMAT </w:instrText>
    </w:r>
    <w:r>
      <w:fldChar w:fldCharType="separate"/>
    </w:r>
    <w:r w:rsidR="00B52706" w:rsidRPr="00B52706">
      <w:rPr>
        <w:rFonts w:asciiTheme="majorHAnsi" w:hAnsiTheme="majorHAnsi"/>
        <w:noProof/>
        <w:lang w:val="zh-CN"/>
      </w:rPr>
      <w:t>1</w:t>
    </w:r>
    <w:r>
      <w:rPr>
        <w:rFonts w:asciiTheme="majorHAnsi" w:hAnsiTheme="majorHAnsi"/>
        <w:lang w:val="zh-CN"/>
      </w:rPr>
      <w:fldChar w:fldCharType="end"/>
    </w:r>
  </w:p>
  <w:p w:rsidR="00724EB0" w:rsidRDefault="00724EB0">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1D" w:rsidRDefault="00C4020B">
      <w:pPr>
        <w:spacing w:line="240" w:lineRule="auto"/>
        <w:ind w:firstLine="480"/>
      </w:pPr>
      <w:r>
        <w:separator/>
      </w:r>
    </w:p>
  </w:footnote>
  <w:footnote w:type="continuationSeparator" w:id="0">
    <w:p w:rsidR="0092591D" w:rsidRDefault="00C4020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0" w:rsidRDefault="00724EB0">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0" w:rsidRDefault="00724EB0">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0" w:rsidRDefault="00C4020B">
    <w:pPr>
      <w:pStyle w:val="a7"/>
      <w:pBdr>
        <w:bottom w:val="none" w:sz="0" w:space="0" w:color="auto"/>
      </w:pBdr>
      <w:tabs>
        <w:tab w:val="clear" w:pos="8306"/>
        <w:tab w:val="left" w:pos="4200"/>
      </w:tabs>
      <w:ind w:firstLine="360"/>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12305D"/>
    <w:multiLevelType w:val="singleLevel"/>
    <w:tmpl w:val="DC12305D"/>
    <w:lvl w:ilvl="0">
      <w:start w:val="1"/>
      <w:numFmt w:val="chineseCounting"/>
      <w:suff w:val="nothing"/>
      <w:lvlText w:val="%1、"/>
      <w:lvlJc w:val="left"/>
      <w:rPr>
        <w:rFonts w:hint="eastAsia"/>
      </w:rPr>
    </w:lvl>
  </w:abstractNum>
  <w:abstractNum w:abstractNumId="1">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472B7367"/>
    <w:multiLevelType w:val="multilevel"/>
    <w:tmpl w:val="472B7367"/>
    <w:lvl w:ilvl="0">
      <w:start w:val="1"/>
      <w:numFmt w:val="chineseCountingThousand"/>
      <w:pStyle w:val="10"/>
      <w:suff w:val="space"/>
      <w:lvlText w:val="第%1章"/>
      <w:lvlJc w:val="center"/>
      <w:pPr>
        <w:ind w:left="425" w:hanging="141"/>
      </w:pPr>
      <w:rPr>
        <w:rFonts w:eastAsia="宋体" w:hint="default"/>
        <w:b/>
        <w:i w:val="0"/>
        <w:sz w:val="32"/>
      </w:rPr>
    </w:lvl>
    <w:lvl w:ilvl="1">
      <w:start w:val="1"/>
      <w:numFmt w:val="chineseCountingThousand"/>
      <w:pStyle w:val="2"/>
      <w:suff w:val="nothing"/>
      <w:lvlText w:val="%2、"/>
      <w:lvlJc w:val="left"/>
      <w:pPr>
        <w:ind w:left="1" w:firstLine="425"/>
      </w:pPr>
      <w:rPr>
        <w:rFonts w:hint="eastAsia"/>
        <w:sz w:val="30"/>
      </w:rPr>
    </w:lvl>
    <w:lvl w:ilvl="2">
      <w:start w:val="1"/>
      <w:numFmt w:val="chineseCountingThousand"/>
      <w:pStyle w:val="3"/>
      <w:suff w:val="nothing"/>
      <w:lvlText w:val="（%3）"/>
      <w:lvlJc w:val="left"/>
      <w:pPr>
        <w:ind w:left="-425" w:firstLine="425"/>
      </w:pPr>
      <w:rPr>
        <w:rFonts w:hint="eastAsia"/>
        <w:b/>
        <w:i w:val="0"/>
        <w:sz w:val="24"/>
        <w:lang w:val="en-US"/>
      </w:rPr>
    </w:lvl>
    <w:lvl w:ilvl="3">
      <w:start w:val="1"/>
      <w:numFmt w:val="decimal"/>
      <w:pStyle w:val="4"/>
      <w:suff w:val="nothing"/>
      <w:lvlText w:val="%4."/>
      <w:lvlJc w:val="left"/>
      <w:pPr>
        <w:ind w:left="0" w:firstLine="425"/>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08"/>
    <w:rsid w:val="00000FB5"/>
    <w:rsid w:val="00001AFE"/>
    <w:rsid w:val="00002380"/>
    <w:rsid w:val="0000238F"/>
    <w:rsid w:val="0000265F"/>
    <w:rsid w:val="000026FA"/>
    <w:rsid w:val="0000272E"/>
    <w:rsid w:val="000028FF"/>
    <w:rsid w:val="00002D13"/>
    <w:rsid w:val="00002D61"/>
    <w:rsid w:val="0000301B"/>
    <w:rsid w:val="000043AE"/>
    <w:rsid w:val="00004927"/>
    <w:rsid w:val="00004A02"/>
    <w:rsid w:val="0000556C"/>
    <w:rsid w:val="00005C05"/>
    <w:rsid w:val="00006613"/>
    <w:rsid w:val="00007948"/>
    <w:rsid w:val="00007F29"/>
    <w:rsid w:val="00010EEC"/>
    <w:rsid w:val="00011290"/>
    <w:rsid w:val="00012151"/>
    <w:rsid w:val="000124F2"/>
    <w:rsid w:val="00012C95"/>
    <w:rsid w:val="00013D19"/>
    <w:rsid w:val="0001423F"/>
    <w:rsid w:val="00014BA3"/>
    <w:rsid w:val="00014D80"/>
    <w:rsid w:val="0001569A"/>
    <w:rsid w:val="0001579F"/>
    <w:rsid w:val="0001613E"/>
    <w:rsid w:val="0001691E"/>
    <w:rsid w:val="00016D9B"/>
    <w:rsid w:val="00016E6F"/>
    <w:rsid w:val="00016E7C"/>
    <w:rsid w:val="000170A6"/>
    <w:rsid w:val="00017C16"/>
    <w:rsid w:val="00020029"/>
    <w:rsid w:val="00020075"/>
    <w:rsid w:val="000206E2"/>
    <w:rsid w:val="00020F93"/>
    <w:rsid w:val="000213D3"/>
    <w:rsid w:val="000218B1"/>
    <w:rsid w:val="00021A51"/>
    <w:rsid w:val="00021DDB"/>
    <w:rsid w:val="00021F81"/>
    <w:rsid w:val="0002219F"/>
    <w:rsid w:val="0002274A"/>
    <w:rsid w:val="000229C7"/>
    <w:rsid w:val="0002303D"/>
    <w:rsid w:val="000236D9"/>
    <w:rsid w:val="00023ACC"/>
    <w:rsid w:val="00023C95"/>
    <w:rsid w:val="00023F3D"/>
    <w:rsid w:val="0002445A"/>
    <w:rsid w:val="0002476E"/>
    <w:rsid w:val="00024E54"/>
    <w:rsid w:val="00025A13"/>
    <w:rsid w:val="0002612E"/>
    <w:rsid w:val="0002733A"/>
    <w:rsid w:val="00027E11"/>
    <w:rsid w:val="00031558"/>
    <w:rsid w:val="00031892"/>
    <w:rsid w:val="00031893"/>
    <w:rsid w:val="00031A8E"/>
    <w:rsid w:val="00031B61"/>
    <w:rsid w:val="00032548"/>
    <w:rsid w:val="000326BE"/>
    <w:rsid w:val="00032EFC"/>
    <w:rsid w:val="000334C0"/>
    <w:rsid w:val="00033628"/>
    <w:rsid w:val="0003500F"/>
    <w:rsid w:val="000363BC"/>
    <w:rsid w:val="00036DFD"/>
    <w:rsid w:val="00036F1D"/>
    <w:rsid w:val="00037587"/>
    <w:rsid w:val="00040BEC"/>
    <w:rsid w:val="00040D82"/>
    <w:rsid w:val="0004158B"/>
    <w:rsid w:val="00041B14"/>
    <w:rsid w:val="00042ABF"/>
    <w:rsid w:val="00042D8B"/>
    <w:rsid w:val="00042E87"/>
    <w:rsid w:val="00043E77"/>
    <w:rsid w:val="00043EDE"/>
    <w:rsid w:val="0004403F"/>
    <w:rsid w:val="0004436C"/>
    <w:rsid w:val="00044FC6"/>
    <w:rsid w:val="000454D6"/>
    <w:rsid w:val="00045841"/>
    <w:rsid w:val="00045BF0"/>
    <w:rsid w:val="00045DC0"/>
    <w:rsid w:val="00046A38"/>
    <w:rsid w:val="00046AFD"/>
    <w:rsid w:val="0004710C"/>
    <w:rsid w:val="000474A2"/>
    <w:rsid w:val="0005030E"/>
    <w:rsid w:val="00050443"/>
    <w:rsid w:val="00050713"/>
    <w:rsid w:val="00050AC7"/>
    <w:rsid w:val="00050C53"/>
    <w:rsid w:val="000512BB"/>
    <w:rsid w:val="00051454"/>
    <w:rsid w:val="0005151E"/>
    <w:rsid w:val="000515EE"/>
    <w:rsid w:val="000518A0"/>
    <w:rsid w:val="00051E4F"/>
    <w:rsid w:val="000521B6"/>
    <w:rsid w:val="000521C4"/>
    <w:rsid w:val="000521F5"/>
    <w:rsid w:val="0005283D"/>
    <w:rsid w:val="00052915"/>
    <w:rsid w:val="00052FD0"/>
    <w:rsid w:val="00053178"/>
    <w:rsid w:val="00053410"/>
    <w:rsid w:val="00054C25"/>
    <w:rsid w:val="00054CDD"/>
    <w:rsid w:val="000550C4"/>
    <w:rsid w:val="00055B20"/>
    <w:rsid w:val="00055B7F"/>
    <w:rsid w:val="00055DF1"/>
    <w:rsid w:val="00055E3F"/>
    <w:rsid w:val="00055E6A"/>
    <w:rsid w:val="00057323"/>
    <w:rsid w:val="00060D5F"/>
    <w:rsid w:val="00060F4B"/>
    <w:rsid w:val="0006129F"/>
    <w:rsid w:val="0006133A"/>
    <w:rsid w:val="0006189E"/>
    <w:rsid w:val="00061D45"/>
    <w:rsid w:val="000648F4"/>
    <w:rsid w:val="0006550D"/>
    <w:rsid w:val="000661DE"/>
    <w:rsid w:val="000664DF"/>
    <w:rsid w:val="000676D9"/>
    <w:rsid w:val="00067F5E"/>
    <w:rsid w:val="00070CF3"/>
    <w:rsid w:val="00071C88"/>
    <w:rsid w:val="0007237D"/>
    <w:rsid w:val="000724AA"/>
    <w:rsid w:val="0007431C"/>
    <w:rsid w:val="0007545A"/>
    <w:rsid w:val="00075546"/>
    <w:rsid w:val="00076084"/>
    <w:rsid w:val="000761AA"/>
    <w:rsid w:val="000764FD"/>
    <w:rsid w:val="00076695"/>
    <w:rsid w:val="00076F18"/>
    <w:rsid w:val="00076F9A"/>
    <w:rsid w:val="000773DC"/>
    <w:rsid w:val="000777BE"/>
    <w:rsid w:val="00080026"/>
    <w:rsid w:val="0008024B"/>
    <w:rsid w:val="000804FA"/>
    <w:rsid w:val="000810F7"/>
    <w:rsid w:val="00081464"/>
    <w:rsid w:val="00081F8E"/>
    <w:rsid w:val="000835A3"/>
    <w:rsid w:val="00083D4B"/>
    <w:rsid w:val="00083EC3"/>
    <w:rsid w:val="0008542A"/>
    <w:rsid w:val="00085685"/>
    <w:rsid w:val="00085975"/>
    <w:rsid w:val="0008616A"/>
    <w:rsid w:val="0008628F"/>
    <w:rsid w:val="00086332"/>
    <w:rsid w:val="00087CD4"/>
    <w:rsid w:val="000904DD"/>
    <w:rsid w:val="00090E27"/>
    <w:rsid w:val="00090FEC"/>
    <w:rsid w:val="000913DB"/>
    <w:rsid w:val="00091624"/>
    <w:rsid w:val="00091C8F"/>
    <w:rsid w:val="00092B61"/>
    <w:rsid w:val="00093045"/>
    <w:rsid w:val="000943AE"/>
    <w:rsid w:val="000944B5"/>
    <w:rsid w:val="000952B8"/>
    <w:rsid w:val="00095F05"/>
    <w:rsid w:val="00096C86"/>
    <w:rsid w:val="000974BF"/>
    <w:rsid w:val="000974DF"/>
    <w:rsid w:val="00097BB0"/>
    <w:rsid w:val="000A06A5"/>
    <w:rsid w:val="000A09DE"/>
    <w:rsid w:val="000A0B6A"/>
    <w:rsid w:val="000A0BF2"/>
    <w:rsid w:val="000A1088"/>
    <w:rsid w:val="000A123A"/>
    <w:rsid w:val="000A1566"/>
    <w:rsid w:val="000A1755"/>
    <w:rsid w:val="000A22A5"/>
    <w:rsid w:val="000A232A"/>
    <w:rsid w:val="000A2703"/>
    <w:rsid w:val="000A2BE7"/>
    <w:rsid w:val="000A34E6"/>
    <w:rsid w:val="000A3911"/>
    <w:rsid w:val="000A3E27"/>
    <w:rsid w:val="000A43C0"/>
    <w:rsid w:val="000A4788"/>
    <w:rsid w:val="000A5F25"/>
    <w:rsid w:val="000A603C"/>
    <w:rsid w:val="000A6627"/>
    <w:rsid w:val="000A71AF"/>
    <w:rsid w:val="000A7A2E"/>
    <w:rsid w:val="000A7EE2"/>
    <w:rsid w:val="000B0066"/>
    <w:rsid w:val="000B0293"/>
    <w:rsid w:val="000B06B7"/>
    <w:rsid w:val="000B088E"/>
    <w:rsid w:val="000B0A34"/>
    <w:rsid w:val="000B0B73"/>
    <w:rsid w:val="000B0F34"/>
    <w:rsid w:val="000B17CF"/>
    <w:rsid w:val="000B58E7"/>
    <w:rsid w:val="000B5B0C"/>
    <w:rsid w:val="000B65A8"/>
    <w:rsid w:val="000B6BDF"/>
    <w:rsid w:val="000B6D2D"/>
    <w:rsid w:val="000C05F0"/>
    <w:rsid w:val="000C0FB3"/>
    <w:rsid w:val="000C1141"/>
    <w:rsid w:val="000C1156"/>
    <w:rsid w:val="000C1438"/>
    <w:rsid w:val="000C162E"/>
    <w:rsid w:val="000C1B03"/>
    <w:rsid w:val="000C1D54"/>
    <w:rsid w:val="000C1E4F"/>
    <w:rsid w:val="000C1FF6"/>
    <w:rsid w:val="000C2AD5"/>
    <w:rsid w:val="000C30AE"/>
    <w:rsid w:val="000C31AC"/>
    <w:rsid w:val="000C37FE"/>
    <w:rsid w:val="000C3883"/>
    <w:rsid w:val="000C3DF4"/>
    <w:rsid w:val="000C3F05"/>
    <w:rsid w:val="000C4219"/>
    <w:rsid w:val="000C4657"/>
    <w:rsid w:val="000C4C2E"/>
    <w:rsid w:val="000C4EA5"/>
    <w:rsid w:val="000C57EE"/>
    <w:rsid w:val="000C5916"/>
    <w:rsid w:val="000C59BF"/>
    <w:rsid w:val="000C5E3D"/>
    <w:rsid w:val="000C632E"/>
    <w:rsid w:val="000C72F8"/>
    <w:rsid w:val="000C7638"/>
    <w:rsid w:val="000C7CA6"/>
    <w:rsid w:val="000D0197"/>
    <w:rsid w:val="000D07C4"/>
    <w:rsid w:val="000D08DF"/>
    <w:rsid w:val="000D100E"/>
    <w:rsid w:val="000D1BC6"/>
    <w:rsid w:val="000D2193"/>
    <w:rsid w:val="000D2BF1"/>
    <w:rsid w:val="000D3F20"/>
    <w:rsid w:val="000D43EE"/>
    <w:rsid w:val="000D4480"/>
    <w:rsid w:val="000D4B09"/>
    <w:rsid w:val="000D4F36"/>
    <w:rsid w:val="000D53C2"/>
    <w:rsid w:val="000D5403"/>
    <w:rsid w:val="000D58EC"/>
    <w:rsid w:val="000D5CEF"/>
    <w:rsid w:val="000D62AF"/>
    <w:rsid w:val="000D6451"/>
    <w:rsid w:val="000D7429"/>
    <w:rsid w:val="000D7825"/>
    <w:rsid w:val="000D7D5B"/>
    <w:rsid w:val="000D7D63"/>
    <w:rsid w:val="000E06BA"/>
    <w:rsid w:val="000E08DA"/>
    <w:rsid w:val="000E0C28"/>
    <w:rsid w:val="000E13CE"/>
    <w:rsid w:val="000E16FE"/>
    <w:rsid w:val="000E21C3"/>
    <w:rsid w:val="000E237C"/>
    <w:rsid w:val="000E3B8D"/>
    <w:rsid w:val="000E3C3F"/>
    <w:rsid w:val="000E45D3"/>
    <w:rsid w:val="000E45FD"/>
    <w:rsid w:val="000E49A2"/>
    <w:rsid w:val="000E54E0"/>
    <w:rsid w:val="000E651F"/>
    <w:rsid w:val="000E7399"/>
    <w:rsid w:val="000E7AFC"/>
    <w:rsid w:val="000E7B40"/>
    <w:rsid w:val="000E7BE6"/>
    <w:rsid w:val="000F0395"/>
    <w:rsid w:val="000F03F5"/>
    <w:rsid w:val="000F090F"/>
    <w:rsid w:val="000F11D1"/>
    <w:rsid w:val="000F1A8C"/>
    <w:rsid w:val="000F1B2F"/>
    <w:rsid w:val="000F1FE0"/>
    <w:rsid w:val="000F2E90"/>
    <w:rsid w:val="000F2FEA"/>
    <w:rsid w:val="000F39C5"/>
    <w:rsid w:val="000F5056"/>
    <w:rsid w:val="000F51F2"/>
    <w:rsid w:val="000F5647"/>
    <w:rsid w:val="000F5DD8"/>
    <w:rsid w:val="000F64EB"/>
    <w:rsid w:val="000F69C6"/>
    <w:rsid w:val="000F6A28"/>
    <w:rsid w:val="000F71F2"/>
    <w:rsid w:val="000F7844"/>
    <w:rsid w:val="00100A63"/>
    <w:rsid w:val="00100C36"/>
    <w:rsid w:val="00100EE9"/>
    <w:rsid w:val="00101302"/>
    <w:rsid w:val="001021E5"/>
    <w:rsid w:val="001026D5"/>
    <w:rsid w:val="0010296C"/>
    <w:rsid w:val="00102AAC"/>
    <w:rsid w:val="00103317"/>
    <w:rsid w:val="00104607"/>
    <w:rsid w:val="00104776"/>
    <w:rsid w:val="001049BA"/>
    <w:rsid w:val="00104FD5"/>
    <w:rsid w:val="001054AE"/>
    <w:rsid w:val="00105E39"/>
    <w:rsid w:val="00106169"/>
    <w:rsid w:val="00106723"/>
    <w:rsid w:val="00106937"/>
    <w:rsid w:val="0010726E"/>
    <w:rsid w:val="0010747A"/>
    <w:rsid w:val="00107BE2"/>
    <w:rsid w:val="00107CFB"/>
    <w:rsid w:val="00111025"/>
    <w:rsid w:val="0011129E"/>
    <w:rsid w:val="001124FA"/>
    <w:rsid w:val="00112D68"/>
    <w:rsid w:val="00113C1C"/>
    <w:rsid w:val="00113FB1"/>
    <w:rsid w:val="00114551"/>
    <w:rsid w:val="001153C9"/>
    <w:rsid w:val="00115AE6"/>
    <w:rsid w:val="001164BC"/>
    <w:rsid w:val="00116502"/>
    <w:rsid w:val="00116D7C"/>
    <w:rsid w:val="0012189F"/>
    <w:rsid w:val="00121947"/>
    <w:rsid w:val="00121B26"/>
    <w:rsid w:val="00122329"/>
    <w:rsid w:val="00122391"/>
    <w:rsid w:val="00123361"/>
    <w:rsid w:val="00123B88"/>
    <w:rsid w:val="001245A9"/>
    <w:rsid w:val="00124DE7"/>
    <w:rsid w:val="00124F11"/>
    <w:rsid w:val="00125114"/>
    <w:rsid w:val="00125146"/>
    <w:rsid w:val="0012636D"/>
    <w:rsid w:val="00126FCB"/>
    <w:rsid w:val="00127937"/>
    <w:rsid w:val="00127E0C"/>
    <w:rsid w:val="00127F20"/>
    <w:rsid w:val="00130AA6"/>
    <w:rsid w:val="00131A24"/>
    <w:rsid w:val="00131CCA"/>
    <w:rsid w:val="00131FE0"/>
    <w:rsid w:val="001322F2"/>
    <w:rsid w:val="00132C91"/>
    <w:rsid w:val="00133A73"/>
    <w:rsid w:val="00134352"/>
    <w:rsid w:val="00135046"/>
    <w:rsid w:val="00135378"/>
    <w:rsid w:val="00135CA7"/>
    <w:rsid w:val="00136012"/>
    <w:rsid w:val="0013620D"/>
    <w:rsid w:val="00136FB1"/>
    <w:rsid w:val="001370D3"/>
    <w:rsid w:val="00142A0E"/>
    <w:rsid w:val="00142BC1"/>
    <w:rsid w:val="00143306"/>
    <w:rsid w:val="0014362C"/>
    <w:rsid w:val="0014362D"/>
    <w:rsid w:val="00143C11"/>
    <w:rsid w:val="00144597"/>
    <w:rsid w:val="0014573F"/>
    <w:rsid w:val="00145CBF"/>
    <w:rsid w:val="00146E32"/>
    <w:rsid w:val="001472D8"/>
    <w:rsid w:val="00147B88"/>
    <w:rsid w:val="00150F61"/>
    <w:rsid w:val="00151EE2"/>
    <w:rsid w:val="001526F5"/>
    <w:rsid w:val="00152848"/>
    <w:rsid w:val="00152EF5"/>
    <w:rsid w:val="001537B2"/>
    <w:rsid w:val="00153984"/>
    <w:rsid w:val="001539E5"/>
    <w:rsid w:val="00153A19"/>
    <w:rsid w:val="00154F39"/>
    <w:rsid w:val="0015575F"/>
    <w:rsid w:val="00155BE4"/>
    <w:rsid w:val="001560D1"/>
    <w:rsid w:val="00156C30"/>
    <w:rsid w:val="001572C6"/>
    <w:rsid w:val="0015784D"/>
    <w:rsid w:val="001601C4"/>
    <w:rsid w:val="00161B64"/>
    <w:rsid w:val="00162257"/>
    <w:rsid w:val="00162358"/>
    <w:rsid w:val="00162889"/>
    <w:rsid w:val="0016455F"/>
    <w:rsid w:val="001652D4"/>
    <w:rsid w:val="00165723"/>
    <w:rsid w:val="00165CC7"/>
    <w:rsid w:val="0016631C"/>
    <w:rsid w:val="0016649B"/>
    <w:rsid w:val="001671AD"/>
    <w:rsid w:val="0016793B"/>
    <w:rsid w:val="00170445"/>
    <w:rsid w:val="001705B3"/>
    <w:rsid w:val="001708C5"/>
    <w:rsid w:val="00171569"/>
    <w:rsid w:val="00171C7A"/>
    <w:rsid w:val="00172B52"/>
    <w:rsid w:val="001734F4"/>
    <w:rsid w:val="0017378C"/>
    <w:rsid w:val="00173B67"/>
    <w:rsid w:val="001740C8"/>
    <w:rsid w:val="00174BE6"/>
    <w:rsid w:val="00175744"/>
    <w:rsid w:val="001759EF"/>
    <w:rsid w:val="00175C81"/>
    <w:rsid w:val="00176577"/>
    <w:rsid w:val="001766BA"/>
    <w:rsid w:val="001772E1"/>
    <w:rsid w:val="00177E1B"/>
    <w:rsid w:val="00180165"/>
    <w:rsid w:val="0018037A"/>
    <w:rsid w:val="00181673"/>
    <w:rsid w:val="00181EE2"/>
    <w:rsid w:val="0018280A"/>
    <w:rsid w:val="00182820"/>
    <w:rsid w:val="0018396D"/>
    <w:rsid w:val="00183A46"/>
    <w:rsid w:val="0018445F"/>
    <w:rsid w:val="0018451F"/>
    <w:rsid w:val="00184A16"/>
    <w:rsid w:val="0018508B"/>
    <w:rsid w:val="001850D2"/>
    <w:rsid w:val="00185433"/>
    <w:rsid w:val="0018552C"/>
    <w:rsid w:val="00186CFE"/>
    <w:rsid w:val="00186F8A"/>
    <w:rsid w:val="00187048"/>
    <w:rsid w:val="00187D25"/>
    <w:rsid w:val="001900C5"/>
    <w:rsid w:val="00190141"/>
    <w:rsid w:val="001911FE"/>
    <w:rsid w:val="00191507"/>
    <w:rsid w:val="00191E17"/>
    <w:rsid w:val="001920BC"/>
    <w:rsid w:val="00193304"/>
    <w:rsid w:val="0019347B"/>
    <w:rsid w:val="00193DF2"/>
    <w:rsid w:val="00194208"/>
    <w:rsid w:val="001947B0"/>
    <w:rsid w:val="00194A01"/>
    <w:rsid w:val="00194AA6"/>
    <w:rsid w:val="00194C79"/>
    <w:rsid w:val="0019686C"/>
    <w:rsid w:val="00196D21"/>
    <w:rsid w:val="00197312"/>
    <w:rsid w:val="001975A6"/>
    <w:rsid w:val="0019776A"/>
    <w:rsid w:val="0019776B"/>
    <w:rsid w:val="001A0A29"/>
    <w:rsid w:val="001A0F35"/>
    <w:rsid w:val="001A1701"/>
    <w:rsid w:val="001A22F8"/>
    <w:rsid w:val="001A263C"/>
    <w:rsid w:val="001A2F28"/>
    <w:rsid w:val="001A3A34"/>
    <w:rsid w:val="001A43B9"/>
    <w:rsid w:val="001A4B5C"/>
    <w:rsid w:val="001A57AC"/>
    <w:rsid w:val="001A5E70"/>
    <w:rsid w:val="001A69FD"/>
    <w:rsid w:val="001A716E"/>
    <w:rsid w:val="001B0125"/>
    <w:rsid w:val="001B1658"/>
    <w:rsid w:val="001B17EE"/>
    <w:rsid w:val="001B1B05"/>
    <w:rsid w:val="001B1C61"/>
    <w:rsid w:val="001B1E6A"/>
    <w:rsid w:val="001B1EC6"/>
    <w:rsid w:val="001B1F51"/>
    <w:rsid w:val="001B2A03"/>
    <w:rsid w:val="001B2D16"/>
    <w:rsid w:val="001B2D60"/>
    <w:rsid w:val="001B360B"/>
    <w:rsid w:val="001B39B0"/>
    <w:rsid w:val="001B3B14"/>
    <w:rsid w:val="001B3BCC"/>
    <w:rsid w:val="001B4014"/>
    <w:rsid w:val="001B4083"/>
    <w:rsid w:val="001B496B"/>
    <w:rsid w:val="001B4B92"/>
    <w:rsid w:val="001B5786"/>
    <w:rsid w:val="001B65A9"/>
    <w:rsid w:val="001B7474"/>
    <w:rsid w:val="001B74C9"/>
    <w:rsid w:val="001B772C"/>
    <w:rsid w:val="001B7A45"/>
    <w:rsid w:val="001C0CBA"/>
    <w:rsid w:val="001C0EAD"/>
    <w:rsid w:val="001C0F0A"/>
    <w:rsid w:val="001C17AA"/>
    <w:rsid w:val="001C26A7"/>
    <w:rsid w:val="001C29EE"/>
    <w:rsid w:val="001C3307"/>
    <w:rsid w:val="001C37BB"/>
    <w:rsid w:val="001C44A5"/>
    <w:rsid w:val="001C4BAA"/>
    <w:rsid w:val="001C59DD"/>
    <w:rsid w:val="001C5ADE"/>
    <w:rsid w:val="001C5ED3"/>
    <w:rsid w:val="001C61B9"/>
    <w:rsid w:val="001C6BB5"/>
    <w:rsid w:val="001C6F72"/>
    <w:rsid w:val="001C764A"/>
    <w:rsid w:val="001C77BE"/>
    <w:rsid w:val="001C78DA"/>
    <w:rsid w:val="001C7DA3"/>
    <w:rsid w:val="001D0E23"/>
    <w:rsid w:val="001D136A"/>
    <w:rsid w:val="001D16E2"/>
    <w:rsid w:val="001D1E35"/>
    <w:rsid w:val="001D2B12"/>
    <w:rsid w:val="001D30C9"/>
    <w:rsid w:val="001D36DD"/>
    <w:rsid w:val="001D3B80"/>
    <w:rsid w:val="001D3E0E"/>
    <w:rsid w:val="001D41C2"/>
    <w:rsid w:val="001D47F4"/>
    <w:rsid w:val="001D52F3"/>
    <w:rsid w:val="001D5305"/>
    <w:rsid w:val="001D5387"/>
    <w:rsid w:val="001D5428"/>
    <w:rsid w:val="001D54A4"/>
    <w:rsid w:val="001D5AB5"/>
    <w:rsid w:val="001E0E59"/>
    <w:rsid w:val="001E11CD"/>
    <w:rsid w:val="001E1374"/>
    <w:rsid w:val="001E2231"/>
    <w:rsid w:val="001E2341"/>
    <w:rsid w:val="001E254B"/>
    <w:rsid w:val="001E2A0F"/>
    <w:rsid w:val="001E2FE4"/>
    <w:rsid w:val="001E3138"/>
    <w:rsid w:val="001E3244"/>
    <w:rsid w:val="001E34A3"/>
    <w:rsid w:val="001E36B7"/>
    <w:rsid w:val="001E3862"/>
    <w:rsid w:val="001E4489"/>
    <w:rsid w:val="001E480D"/>
    <w:rsid w:val="001E51B0"/>
    <w:rsid w:val="001E57B2"/>
    <w:rsid w:val="001E5AA1"/>
    <w:rsid w:val="001E5E34"/>
    <w:rsid w:val="001E6361"/>
    <w:rsid w:val="001E645D"/>
    <w:rsid w:val="001E6EF3"/>
    <w:rsid w:val="001E713E"/>
    <w:rsid w:val="001E7A67"/>
    <w:rsid w:val="001F01F0"/>
    <w:rsid w:val="001F0A69"/>
    <w:rsid w:val="001F0D27"/>
    <w:rsid w:val="001F1E22"/>
    <w:rsid w:val="001F339E"/>
    <w:rsid w:val="001F3490"/>
    <w:rsid w:val="001F3D68"/>
    <w:rsid w:val="001F3E46"/>
    <w:rsid w:val="001F4729"/>
    <w:rsid w:val="001F4DFE"/>
    <w:rsid w:val="001F4FBB"/>
    <w:rsid w:val="001F56F7"/>
    <w:rsid w:val="001F668B"/>
    <w:rsid w:val="001F7295"/>
    <w:rsid w:val="001F7309"/>
    <w:rsid w:val="001F7E65"/>
    <w:rsid w:val="002006A0"/>
    <w:rsid w:val="002008B4"/>
    <w:rsid w:val="00200C75"/>
    <w:rsid w:val="00200E49"/>
    <w:rsid w:val="002021CB"/>
    <w:rsid w:val="00202AB8"/>
    <w:rsid w:val="002033A0"/>
    <w:rsid w:val="00203BB8"/>
    <w:rsid w:val="00203F71"/>
    <w:rsid w:val="00205074"/>
    <w:rsid w:val="002050A0"/>
    <w:rsid w:val="00205412"/>
    <w:rsid w:val="002057C2"/>
    <w:rsid w:val="00205B29"/>
    <w:rsid w:val="00206012"/>
    <w:rsid w:val="002061D3"/>
    <w:rsid w:val="00206622"/>
    <w:rsid w:val="0020662A"/>
    <w:rsid w:val="00207254"/>
    <w:rsid w:val="002077DD"/>
    <w:rsid w:val="00207DFA"/>
    <w:rsid w:val="002100F9"/>
    <w:rsid w:val="00211351"/>
    <w:rsid w:val="00211605"/>
    <w:rsid w:val="0021160D"/>
    <w:rsid w:val="00211ADD"/>
    <w:rsid w:val="00213C8D"/>
    <w:rsid w:val="002144E9"/>
    <w:rsid w:val="00214BE0"/>
    <w:rsid w:val="00214F0E"/>
    <w:rsid w:val="00215A69"/>
    <w:rsid w:val="00215C63"/>
    <w:rsid w:val="00215CC6"/>
    <w:rsid w:val="002161D9"/>
    <w:rsid w:val="00216E27"/>
    <w:rsid w:val="00217A3C"/>
    <w:rsid w:val="00217B0D"/>
    <w:rsid w:val="00220393"/>
    <w:rsid w:val="00220ADF"/>
    <w:rsid w:val="00220AE7"/>
    <w:rsid w:val="002214CE"/>
    <w:rsid w:val="00221E27"/>
    <w:rsid w:val="00222419"/>
    <w:rsid w:val="0022249D"/>
    <w:rsid w:val="0022284A"/>
    <w:rsid w:val="00222AB3"/>
    <w:rsid w:val="00222FC8"/>
    <w:rsid w:val="00223FAC"/>
    <w:rsid w:val="002243CC"/>
    <w:rsid w:val="00224492"/>
    <w:rsid w:val="00224F51"/>
    <w:rsid w:val="002252CE"/>
    <w:rsid w:val="0022572D"/>
    <w:rsid w:val="00225A57"/>
    <w:rsid w:val="00225B01"/>
    <w:rsid w:val="00226139"/>
    <w:rsid w:val="0022635B"/>
    <w:rsid w:val="0022639E"/>
    <w:rsid w:val="00226D7F"/>
    <w:rsid w:val="00226E18"/>
    <w:rsid w:val="00227383"/>
    <w:rsid w:val="00227842"/>
    <w:rsid w:val="00227878"/>
    <w:rsid w:val="00227AEE"/>
    <w:rsid w:val="00230468"/>
    <w:rsid w:val="002306D4"/>
    <w:rsid w:val="002306F9"/>
    <w:rsid w:val="0023115E"/>
    <w:rsid w:val="002320B2"/>
    <w:rsid w:val="00232B29"/>
    <w:rsid w:val="002330E7"/>
    <w:rsid w:val="0023377F"/>
    <w:rsid w:val="00233C93"/>
    <w:rsid w:val="00234B9E"/>
    <w:rsid w:val="00234F59"/>
    <w:rsid w:val="00235100"/>
    <w:rsid w:val="0023521D"/>
    <w:rsid w:val="0023526A"/>
    <w:rsid w:val="00235933"/>
    <w:rsid w:val="002363DD"/>
    <w:rsid w:val="00240289"/>
    <w:rsid w:val="002404DB"/>
    <w:rsid w:val="002408F6"/>
    <w:rsid w:val="002411F3"/>
    <w:rsid w:val="0024150E"/>
    <w:rsid w:val="00241DA8"/>
    <w:rsid w:val="00241E95"/>
    <w:rsid w:val="00242061"/>
    <w:rsid w:val="00242715"/>
    <w:rsid w:val="00242DCD"/>
    <w:rsid w:val="0024358E"/>
    <w:rsid w:val="002438DC"/>
    <w:rsid w:val="00243ED4"/>
    <w:rsid w:val="00243F93"/>
    <w:rsid w:val="0024401F"/>
    <w:rsid w:val="00244031"/>
    <w:rsid w:val="00244B87"/>
    <w:rsid w:val="002461D6"/>
    <w:rsid w:val="00246912"/>
    <w:rsid w:val="00246A2E"/>
    <w:rsid w:val="00247BC5"/>
    <w:rsid w:val="002507E0"/>
    <w:rsid w:val="0025087B"/>
    <w:rsid w:val="00250F1F"/>
    <w:rsid w:val="00250F7D"/>
    <w:rsid w:val="0025101E"/>
    <w:rsid w:val="002515B1"/>
    <w:rsid w:val="0025167A"/>
    <w:rsid w:val="002521C7"/>
    <w:rsid w:val="00254352"/>
    <w:rsid w:val="002545EC"/>
    <w:rsid w:val="002546A3"/>
    <w:rsid w:val="00255BA9"/>
    <w:rsid w:val="00255C16"/>
    <w:rsid w:val="00256C7B"/>
    <w:rsid w:val="00256DEE"/>
    <w:rsid w:val="00257606"/>
    <w:rsid w:val="00257911"/>
    <w:rsid w:val="00257DF1"/>
    <w:rsid w:val="002605E9"/>
    <w:rsid w:val="0026072C"/>
    <w:rsid w:val="00260B4C"/>
    <w:rsid w:val="00261153"/>
    <w:rsid w:val="00261D92"/>
    <w:rsid w:val="00262753"/>
    <w:rsid w:val="00262841"/>
    <w:rsid w:val="00262DA3"/>
    <w:rsid w:val="00262E7E"/>
    <w:rsid w:val="00263B2F"/>
    <w:rsid w:val="00264054"/>
    <w:rsid w:val="0026414F"/>
    <w:rsid w:val="002641CA"/>
    <w:rsid w:val="0026483E"/>
    <w:rsid w:val="00264D4D"/>
    <w:rsid w:val="002657A9"/>
    <w:rsid w:val="00266DC1"/>
    <w:rsid w:val="00266E0E"/>
    <w:rsid w:val="002672EF"/>
    <w:rsid w:val="002675F9"/>
    <w:rsid w:val="0026763A"/>
    <w:rsid w:val="00270102"/>
    <w:rsid w:val="0027076A"/>
    <w:rsid w:val="00271085"/>
    <w:rsid w:val="0027121F"/>
    <w:rsid w:val="00271AEF"/>
    <w:rsid w:val="002723C8"/>
    <w:rsid w:val="0027270E"/>
    <w:rsid w:val="00272908"/>
    <w:rsid w:val="002729FD"/>
    <w:rsid w:val="00272C36"/>
    <w:rsid w:val="00274419"/>
    <w:rsid w:val="00274B90"/>
    <w:rsid w:val="002756D0"/>
    <w:rsid w:val="002765ED"/>
    <w:rsid w:val="00277786"/>
    <w:rsid w:val="00277F93"/>
    <w:rsid w:val="00280943"/>
    <w:rsid w:val="00280A12"/>
    <w:rsid w:val="002810CB"/>
    <w:rsid w:val="0028258F"/>
    <w:rsid w:val="00282D51"/>
    <w:rsid w:val="00282D55"/>
    <w:rsid w:val="00283529"/>
    <w:rsid w:val="0028367E"/>
    <w:rsid w:val="00283A82"/>
    <w:rsid w:val="00285313"/>
    <w:rsid w:val="00285483"/>
    <w:rsid w:val="002854D4"/>
    <w:rsid w:val="002855C2"/>
    <w:rsid w:val="00285848"/>
    <w:rsid w:val="00285C70"/>
    <w:rsid w:val="0028654E"/>
    <w:rsid w:val="00287028"/>
    <w:rsid w:val="00287611"/>
    <w:rsid w:val="002877C0"/>
    <w:rsid w:val="002909E1"/>
    <w:rsid w:val="00290A36"/>
    <w:rsid w:val="00290BAB"/>
    <w:rsid w:val="00290EFE"/>
    <w:rsid w:val="0029145E"/>
    <w:rsid w:val="002928F2"/>
    <w:rsid w:val="00292D18"/>
    <w:rsid w:val="00294782"/>
    <w:rsid w:val="0029487A"/>
    <w:rsid w:val="00295108"/>
    <w:rsid w:val="0029623B"/>
    <w:rsid w:val="002964B9"/>
    <w:rsid w:val="00296D40"/>
    <w:rsid w:val="002975E4"/>
    <w:rsid w:val="00297844"/>
    <w:rsid w:val="002A0F11"/>
    <w:rsid w:val="002A11E2"/>
    <w:rsid w:val="002A2A75"/>
    <w:rsid w:val="002A35D7"/>
    <w:rsid w:val="002A3771"/>
    <w:rsid w:val="002A3775"/>
    <w:rsid w:val="002A444C"/>
    <w:rsid w:val="002A4AE9"/>
    <w:rsid w:val="002A4C0A"/>
    <w:rsid w:val="002A4E26"/>
    <w:rsid w:val="002A4E99"/>
    <w:rsid w:val="002A540F"/>
    <w:rsid w:val="002A5533"/>
    <w:rsid w:val="002A5CD2"/>
    <w:rsid w:val="002A60AD"/>
    <w:rsid w:val="002A6478"/>
    <w:rsid w:val="002A660E"/>
    <w:rsid w:val="002A6C43"/>
    <w:rsid w:val="002A6C9C"/>
    <w:rsid w:val="002A6EE1"/>
    <w:rsid w:val="002A7820"/>
    <w:rsid w:val="002A7B1E"/>
    <w:rsid w:val="002B001F"/>
    <w:rsid w:val="002B0094"/>
    <w:rsid w:val="002B00FD"/>
    <w:rsid w:val="002B0257"/>
    <w:rsid w:val="002B0A9F"/>
    <w:rsid w:val="002B0C8F"/>
    <w:rsid w:val="002B1152"/>
    <w:rsid w:val="002B11D6"/>
    <w:rsid w:val="002B11E8"/>
    <w:rsid w:val="002B1224"/>
    <w:rsid w:val="002B1672"/>
    <w:rsid w:val="002B2F33"/>
    <w:rsid w:val="002B393B"/>
    <w:rsid w:val="002B3990"/>
    <w:rsid w:val="002B3ABC"/>
    <w:rsid w:val="002B42AF"/>
    <w:rsid w:val="002B4BAA"/>
    <w:rsid w:val="002B4D31"/>
    <w:rsid w:val="002B55C0"/>
    <w:rsid w:val="002B5A59"/>
    <w:rsid w:val="002B5DFC"/>
    <w:rsid w:val="002B5E9B"/>
    <w:rsid w:val="002B61CE"/>
    <w:rsid w:val="002B7686"/>
    <w:rsid w:val="002B7917"/>
    <w:rsid w:val="002C0068"/>
    <w:rsid w:val="002C0598"/>
    <w:rsid w:val="002C0660"/>
    <w:rsid w:val="002C0B64"/>
    <w:rsid w:val="002C171D"/>
    <w:rsid w:val="002C20DC"/>
    <w:rsid w:val="002C23F4"/>
    <w:rsid w:val="002C2637"/>
    <w:rsid w:val="002C3083"/>
    <w:rsid w:val="002C37C7"/>
    <w:rsid w:val="002C4BF7"/>
    <w:rsid w:val="002C564F"/>
    <w:rsid w:val="002C576A"/>
    <w:rsid w:val="002C5A6C"/>
    <w:rsid w:val="002C70D9"/>
    <w:rsid w:val="002C7211"/>
    <w:rsid w:val="002C763E"/>
    <w:rsid w:val="002C7783"/>
    <w:rsid w:val="002C7D39"/>
    <w:rsid w:val="002D045B"/>
    <w:rsid w:val="002D0929"/>
    <w:rsid w:val="002D0F8B"/>
    <w:rsid w:val="002D205B"/>
    <w:rsid w:val="002D2440"/>
    <w:rsid w:val="002D27C5"/>
    <w:rsid w:val="002D34C2"/>
    <w:rsid w:val="002D3864"/>
    <w:rsid w:val="002D3BEE"/>
    <w:rsid w:val="002D3D7F"/>
    <w:rsid w:val="002D41E4"/>
    <w:rsid w:val="002D4C55"/>
    <w:rsid w:val="002D563B"/>
    <w:rsid w:val="002D5B96"/>
    <w:rsid w:val="002D6019"/>
    <w:rsid w:val="002D6885"/>
    <w:rsid w:val="002D6D6D"/>
    <w:rsid w:val="002D6DD4"/>
    <w:rsid w:val="002D7272"/>
    <w:rsid w:val="002D748A"/>
    <w:rsid w:val="002E01F7"/>
    <w:rsid w:val="002E0421"/>
    <w:rsid w:val="002E1412"/>
    <w:rsid w:val="002E1DFD"/>
    <w:rsid w:val="002E2CD4"/>
    <w:rsid w:val="002E2DD6"/>
    <w:rsid w:val="002E2E33"/>
    <w:rsid w:val="002E35C3"/>
    <w:rsid w:val="002E3A02"/>
    <w:rsid w:val="002E3B26"/>
    <w:rsid w:val="002E3C8E"/>
    <w:rsid w:val="002E3FB9"/>
    <w:rsid w:val="002E517F"/>
    <w:rsid w:val="002E57B8"/>
    <w:rsid w:val="002E5850"/>
    <w:rsid w:val="002E6285"/>
    <w:rsid w:val="002E6917"/>
    <w:rsid w:val="002E6B59"/>
    <w:rsid w:val="002E6C2F"/>
    <w:rsid w:val="002E7689"/>
    <w:rsid w:val="002E7A42"/>
    <w:rsid w:val="002E7DBC"/>
    <w:rsid w:val="002F0D18"/>
    <w:rsid w:val="002F126C"/>
    <w:rsid w:val="002F16CB"/>
    <w:rsid w:val="002F193B"/>
    <w:rsid w:val="002F2DA4"/>
    <w:rsid w:val="002F2E04"/>
    <w:rsid w:val="002F2E84"/>
    <w:rsid w:val="002F388F"/>
    <w:rsid w:val="002F3D75"/>
    <w:rsid w:val="002F40AB"/>
    <w:rsid w:val="002F4550"/>
    <w:rsid w:val="002F4C1A"/>
    <w:rsid w:val="002F60EC"/>
    <w:rsid w:val="002F643F"/>
    <w:rsid w:val="002F6C8D"/>
    <w:rsid w:val="002F6F60"/>
    <w:rsid w:val="002F738E"/>
    <w:rsid w:val="002F75CA"/>
    <w:rsid w:val="002F7AE2"/>
    <w:rsid w:val="00300E5D"/>
    <w:rsid w:val="0030126B"/>
    <w:rsid w:val="00301E42"/>
    <w:rsid w:val="003020EC"/>
    <w:rsid w:val="00302B8E"/>
    <w:rsid w:val="00302C95"/>
    <w:rsid w:val="00302E94"/>
    <w:rsid w:val="003035EF"/>
    <w:rsid w:val="00304B01"/>
    <w:rsid w:val="0030502B"/>
    <w:rsid w:val="003058FC"/>
    <w:rsid w:val="0030595D"/>
    <w:rsid w:val="00306205"/>
    <w:rsid w:val="00306A59"/>
    <w:rsid w:val="00306EA2"/>
    <w:rsid w:val="0030742B"/>
    <w:rsid w:val="00307F68"/>
    <w:rsid w:val="00310FE4"/>
    <w:rsid w:val="0031170A"/>
    <w:rsid w:val="00311AA0"/>
    <w:rsid w:val="00312156"/>
    <w:rsid w:val="00312C97"/>
    <w:rsid w:val="00312C9E"/>
    <w:rsid w:val="00312F9A"/>
    <w:rsid w:val="00313EFF"/>
    <w:rsid w:val="00314253"/>
    <w:rsid w:val="0031448A"/>
    <w:rsid w:val="003154DA"/>
    <w:rsid w:val="00315596"/>
    <w:rsid w:val="0031645F"/>
    <w:rsid w:val="00316898"/>
    <w:rsid w:val="00316EF0"/>
    <w:rsid w:val="00316F14"/>
    <w:rsid w:val="00320AC4"/>
    <w:rsid w:val="003211DE"/>
    <w:rsid w:val="003213BA"/>
    <w:rsid w:val="003219DE"/>
    <w:rsid w:val="00322856"/>
    <w:rsid w:val="00322BF1"/>
    <w:rsid w:val="003235FC"/>
    <w:rsid w:val="00324689"/>
    <w:rsid w:val="003246E1"/>
    <w:rsid w:val="00324E31"/>
    <w:rsid w:val="00324E62"/>
    <w:rsid w:val="0032523F"/>
    <w:rsid w:val="003258AD"/>
    <w:rsid w:val="00325CEA"/>
    <w:rsid w:val="00326169"/>
    <w:rsid w:val="00326297"/>
    <w:rsid w:val="003266DF"/>
    <w:rsid w:val="003267F2"/>
    <w:rsid w:val="00326893"/>
    <w:rsid w:val="0032696B"/>
    <w:rsid w:val="0032748A"/>
    <w:rsid w:val="00327CD8"/>
    <w:rsid w:val="00327ECD"/>
    <w:rsid w:val="00331796"/>
    <w:rsid w:val="003317F6"/>
    <w:rsid w:val="00331E99"/>
    <w:rsid w:val="003330DC"/>
    <w:rsid w:val="003335FE"/>
    <w:rsid w:val="00333DD3"/>
    <w:rsid w:val="00333FF2"/>
    <w:rsid w:val="003345B8"/>
    <w:rsid w:val="00334994"/>
    <w:rsid w:val="00334C42"/>
    <w:rsid w:val="00334E47"/>
    <w:rsid w:val="00335D13"/>
    <w:rsid w:val="003362DA"/>
    <w:rsid w:val="00336946"/>
    <w:rsid w:val="00337884"/>
    <w:rsid w:val="0034015B"/>
    <w:rsid w:val="00340B74"/>
    <w:rsid w:val="003410CF"/>
    <w:rsid w:val="003417B6"/>
    <w:rsid w:val="00341B2A"/>
    <w:rsid w:val="00342288"/>
    <w:rsid w:val="00342993"/>
    <w:rsid w:val="0034332F"/>
    <w:rsid w:val="00343406"/>
    <w:rsid w:val="0034369F"/>
    <w:rsid w:val="003437E7"/>
    <w:rsid w:val="003438C5"/>
    <w:rsid w:val="00344003"/>
    <w:rsid w:val="003445C7"/>
    <w:rsid w:val="003445F4"/>
    <w:rsid w:val="00345140"/>
    <w:rsid w:val="003454CE"/>
    <w:rsid w:val="00346F8F"/>
    <w:rsid w:val="003474BC"/>
    <w:rsid w:val="0034772C"/>
    <w:rsid w:val="00350C3C"/>
    <w:rsid w:val="003511DD"/>
    <w:rsid w:val="003514C7"/>
    <w:rsid w:val="00351F63"/>
    <w:rsid w:val="003525CC"/>
    <w:rsid w:val="003528F9"/>
    <w:rsid w:val="00352A28"/>
    <w:rsid w:val="00352B58"/>
    <w:rsid w:val="00353780"/>
    <w:rsid w:val="00354867"/>
    <w:rsid w:val="00354F18"/>
    <w:rsid w:val="0035554C"/>
    <w:rsid w:val="00355F2D"/>
    <w:rsid w:val="00355F60"/>
    <w:rsid w:val="00356107"/>
    <w:rsid w:val="0035645A"/>
    <w:rsid w:val="0035699A"/>
    <w:rsid w:val="00356BE6"/>
    <w:rsid w:val="00356C2D"/>
    <w:rsid w:val="003571A3"/>
    <w:rsid w:val="00357270"/>
    <w:rsid w:val="00357355"/>
    <w:rsid w:val="0035736A"/>
    <w:rsid w:val="0035777E"/>
    <w:rsid w:val="003601F3"/>
    <w:rsid w:val="00360747"/>
    <w:rsid w:val="00360859"/>
    <w:rsid w:val="0036087B"/>
    <w:rsid w:val="00360AD9"/>
    <w:rsid w:val="00360C9E"/>
    <w:rsid w:val="0036135C"/>
    <w:rsid w:val="003613CC"/>
    <w:rsid w:val="00362E64"/>
    <w:rsid w:val="00363546"/>
    <w:rsid w:val="00363DD2"/>
    <w:rsid w:val="00363F1B"/>
    <w:rsid w:val="00364EB7"/>
    <w:rsid w:val="00365CE9"/>
    <w:rsid w:val="003663E4"/>
    <w:rsid w:val="00366BA0"/>
    <w:rsid w:val="003672D3"/>
    <w:rsid w:val="0036730D"/>
    <w:rsid w:val="0036760E"/>
    <w:rsid w:val="00367B73"/>
    <w:rsid w:val="00367FC7"/>
    <w:rsid w:val="003703DE"/>
    <w:rsid w:val="0037050B"/>
    <w:rsid w:val="003706D2"/>
    <w:rsid w:val="00370924"/>
    <w:rsid w:val="00370E90"/>
    <w:rsid w:val="00371690"/>
    <w:rsid w:val="00371835"/>
    <w:rsid w:val="0037295A"/>
    <w:rsid w:val="00372D23"/>
    <w:rsid w:val="003736D4"/>
    <w:rsid w:val="00373A02"/>
    <w:rsid w:val="00374C01"/>
    <w:rsid w:val="0037520B"/>
    <w:rsid w:val="00375788"/>
    <w:rsid w:val="0037602E"/>
    <w:rsid w:val="003777D0"/>
    <w:rsid w:val="00377FAB"/>
    <w:rsid w:val="00380186"/>
    <w:rsid w:val="003808F7"/>
    <w:rsid w:val="00380BF2"/>
    <w:rsid w:val="00381155"/>
    <w:rsid w:val="003811F0"/>
    <w:rsid w:val="00381A89"/>
    <w:rsid w:val="003820CE"/>
    <w:rsid w:val="003827C4"/>
    <w:rsid w:val="00382FC2"/>
    <w:rsid w:val="0038310D"/>
    <w:rsid w:val="003834D3"/>
    <w:rsid w:val="00383603"/>
    <w:rsid w:val="00383658"/>
    <w:rsid w:val="003839E6"/>
    <w:rsid w:val="00383BAC"/>
    <w:rsid w:val="003842FF"/>
    <w:rsid w:val="00384498"/>
    <w:rsid w:val="00384A13"/>
    <w:rsid w:val="00384DF5"/>
    <w:rsid w:val="00384E4A"/>
    <w:rsid w:val="003859BE"/>
    <w:rsid w:val="003863A2"/>
    <w:rsid w:val="00386566"/>
    <w:rsid w:val="00386BF5"/>
    <w:rsid w:val="00386CDF"/>
    <w:rsid w:val="00386FF2"/>
    <w:rsid w:val="003874B0"/>
    <w:rsid w:val="00387755"/>
    <w:rsid w:val="00387D08"/>
    <w:rsid w:val="00387DC9"/>
    <w:rsid w:val="003900AF"/>
    <w:rsid w:val="00390D2C"/>
    <w:rsid w:val="00390D92"/>
    <w:rsid w:val="00391779"/>
    <w:rsid w:val="00392826"/>
    <w:rsid w:val="0039296A"/>
    <w:rsid w:val="00392C15"/>
    <w:rsid w:val="00393120"/>
    <w:rsid w:val="00393B31"/>
    <w:rsid w:val="00393B7B"/>
    <w:rsid w:val="00394116"/>
    <w:rsid w:val="00394C14"/>
    <w:rsid w:val="00395253"/>
    <w:rsid w:val="00395688"/>
    <w:rsid w:val="00395892"/>
    <w:rsid w:val="00395B1E"/>
    <w:rsid w:val="00395E4B"/>
    <w:rsid w:val="00396A0A"/>
    <w:rsid w:val="003A098D"/>
    <w:rsid w:val="003A1623"/>
    <w:rsid w:val="003A1E5A"/>
    <w:rsid w:val="003A203D"/>
    <w:rsid w:val="003A2E5F"/>
    <w:rsid w:val="003A311C"/>
    <w:rsid w:val="003A3120"/>
    <w:rsid w:val="003A3A76"/>
    <w:rsid w:val="003A3D64"/>
    <w:rsid w:val="003A3E8D"/>
    <w:rsid w:val="003A41CB"/>
    <w:rsid w:val="003A5206"/>
    <w:rsid w:val="003A524F"/>
    <w:rsid w:val="003A6070"/>
    <w:rsid w:val="003A6623"/>
    <w:rsid w:val="003A753A"/>
    <w:rsid w:val="003A7919"/>
    <w:rsid w:val="003A7F8E"/>
    <w:rsid w:val="003B1B81"/>
    <w:rsid w:val="003B2301"/>
    <w:rsid w:val="003B271A"/>
    <w:rsid w:val="003B3095"/>
    <w:rsid w:val="003B3272"/>
    <w:rsid w:val="003B34A6"/>
    <w:rsid w:val="003B44C3"/>
    <w:rsid w:val="003B4661"/>
    <w:rsid w:val="003B47E6"/>
    <w:rsid w:val="003B4AC8"/>
    <w:rsid w:val="003B4D75"/>
    <w:rsid w:val="003B5259"/>
    <w:rsid w:val="003B5DCE"/>
    <w:rsid w:val="003B6B5D"/>
    <w:rsid w:val="003B6DE0"/>
    <w:rsid w:val="003B7566"/>
    <w:rsid w:val="003B7720"/>
    <w:rsid w:val="003C136A"/>
    <w:rsid w:val="003C18CF"/>
    <w:rsid w:val="003C2769"/>
    <w:rsid w:val="003C2C96"/>
    <w:rsid w:val="003C3397"/>
    <w:rsid w:val="003C4FEE"/>
    <w:rsid w:val="003C5184"/>
    <w:rsid w:val="003C6203"/>
    <w:rsid w:val="003C62A3"/>
    <w:rsid w:val="003C637D"/>
    <w:rsid w:val="003C647B"/>
    <w:rsid w:val="003C6951"/>
    <w:rsid w:val="003D0250"/>
    <w:rsid w:val="003D0548"/>
    <w:rsid w:val="003D07EE"/>
    <w:rsid w:val="003D0FB8"/>
    <w:rsid w:val="003D1A62"/>
    <w:rsid w:val="003D1B5A"/>
    <w:rsid w:val="003D1CC8"/>
    <w:rsid w:val="003D2279"/>
    <w:rsid w:val="003D24CF"/>
    <w:rsid w:val="003D2994"/>
    <w:rsid w:val="003D2ACE"/>
    <w:rsid w:val="003D346A"/>
    <w:rsid w:val="003D39A2"/>
    <w:rsid w:val="003D3B75"/>
    <w:rsid w:val="003D3DB5"/>
    <w:rsid w:val="003D4124"/>
    <w:rsid w:val="003D5190"/>
    <w:rsid w:val="003D521B"/>
    <w:rsid w:val="003D591A"/>
    <w:rsid w:val="003D5920"/>
    <w:rsid w:val="003D5957"/>
    <w:rsid w:val="003D5DDF"/>
    <w:rsid w:val="003D6516"/>
    <w:rsid w:val="003D667C"/>
    <w:rsid w:val="003D6931"/>
    <w:rsid w:val="003E1235"/>
    <w:rsid w:val="003E12F5"/>
    <w:rsid w:val="003E1485"/>
    <w:rsid w:val="003E178D"/>
    <w:rsid w:val="003E1CDD"/>
    <w:rsid w:val="003E1F7D"/>
    <w:rsid w:val="003E2574"/>
    <w:rsid w:val="003E2BF9"/>
    <w:rsid w:val="003E2E58"/>
    <w:rsid w:val="003E53F7"/>
    <w:rsid w:val="003E5746"/>
    <w:rsid w:val="003E5B16"/>
    <w:rsid w:val="003E5DD7"/>
    <w:rsid w:val="003E610E"/>
    <w:rsid w:val="003E62BD"/>
    <w:rsid w:val="003E7489"/>
    <w:rsid w:val="003E759E"/>
    <w:rsid w:val="003E775C"/>
    <w:rsid w:val="003E79E7"/>
    <w:rsid w:val="003E7A4A"/>
    <w:rsid w:val="003F06E2"/>
    <w:rsid w:val="003F088B"/>
    <w:rsid w:val="003F0B67"/>
    <w:rsid w:val="003F1909"/>
    <w:rsid w:val="003F1958"/>
    <w:rsid w:val="003F1F98"/>
    <w:rsid w:val="003F2712"/>
    <w:rsid w:val="003F2750"/>
    <w:rsid w:val="003F289D"/>
    <w:rsid w:val="003F2D67"/>
    <w:rsid w:val="003F3230"/>
    <w:rsid w:val="003F36F5"/>
    <w:rsid w:val="003F3764"/>
    <w:rsid w:val="003F3D01"/>
    <w:rsid w:val="003F41CE"/>
    <w:rsid w:val="003F4586"/>
    <w:rsid w:val="003F4747"/>
    <w:rsid w:val="003F4C32"/>
    <w:rsid w:val="003F5206"/>
    <w:rsid w:val="003F60FC"/>
    <w:rsid w:val="003F6D6C"/>
    <w:rsid w:val="003F7439"/>
    <w:rsid w:val="003F7833"/>
    <w:rsid w:val="003F7E68"/>
    <w:rsid w:val="00400C99"/>
    <w:rsid w:val="0040121F"/>
    <w:rsid w:val="004021AF"/>
    <w:rsid w:val="0040252C"/>
    <w:rsid w:val="004025A5"/>
    <w:rsid w:val="00402AD5"/>
    <w:rsid w:val="00402B99"/>
    <w:rsid w:val="00402C50"/>
    <w:rsid w:val="00404D31"/>
    <w:rsid w:val="00404E8F"/>
    <w:rsid w:val="004056AC"/>
    <w:rsid w:val="00405C7C"/>
    <w:rsid w:val="00405EB3"/>
    <w:rsid w:val="00406684"/>
    <w:rsid w:val="004067B3"/>
    <w:rsid w:val="00406FF4"/>
    <w:rsid w:val="00410737"/>
    <w:rsid w:val="00410BF9"/>
    <w:rsid w:val="00410EAD"/>
    <w:rsid w:val="00410F54"/>
    <w:rsid w:val="0041123C"/>
    <w:rsid w:val="00411462"/>
    <w:rsid w:val="00411922"/>
    <w:rsid w:val="00411AEF"/>
    <w:rsid w:val="00411F89"/>
    <w:rsid w:val="00411FE1"/>
    <w:rsid w:val="0041281A"/>
    <w:rsid w:val="004134D7"/>
    <w:rsid w:val="00413DBA"/>
    <w:rsid w:val="00414307"/>
    <w:rsid w:val="00414A77"/>
    <w:rsid w:val="00414CBC"/>
    <w:rsid w:val="0041537E"/>
    <w:rsid w:val="00415BF9"/>
    <w:rsid w:val="00415E6F"/>
    <w:rsid w:val="00416693"/>
    <w:rsid w:val="00416729"/>
    <w:rsid w:val="0041674E"/>
    <w:rsid w:val="00416895"/>
    <w:rsid w:val="00416990"/>
    <w:rsid w:val="00416C4A"/>
    <w:rsid w:val="00416C86"/>
    <w:rsid w:val="00416D89"/>
    <w:rsid w:val="00420F45"/>
    <w:rsid w:val="00421B84"/>
    <w:rsid w:val="00422D53"/>
    <w:rsid w:val="00423125"/>
    <w:rsid w:val="0042332A"/>
    <w:rsid w:val="00423693"/>
    <w:rsid w:val="00423939"/>
    <w:rsid w:val="004246DB"/>
    <w:rsid w:val="0042481F"/>
    <w:rsid w:val="004249A3"/>
    <w:rsid w:val="00424A45"/>
    <w:rsid w:val="004257B2"/>
    <w:rsid w:val="00425E04"/>
    <w:rsid w:val="004265A8"/>
    <w:rsid w:val="004268C8"/>
    <w:rsid w:val="0042702F"/>
    <w:rsid w:val="004273F1"/>
    <w:rsid w:val="00431182"/>
    <w:rsid w:val="00431A7A"/>
    <w:rsid w:val="0043200C"/>
    <w:rsid w:val="0043239A"/>
    <w:rsid w:val="004330F5"/>
    <w:rsid w:val="00433698"/>
    <w:rsid w:val="004337D2"/>
    <w:rsid w:val="00433EFA"/>
    <w:rsid w:val="00433F5B"/>
    <w:rsid w:val="00434052"/>
    <w:rsid w:val="004351A3"/>
    <w:rsid w:val="00435433"/>
    <w:rsid w:val="00435676"/>
    <w:rsid w:val="004359FD"/>
    <w:rsid w:val="00436034"/>
    <w:rsid w:val="0043642F"/>
    <w:rsid w:val="00436469"/>
    <w:rsid w:val="004368F9"/>
    <w:rsid w:val="00436B30"/>
    <w:rsid w:val="00437094"/>
    <w:rsid w:val="0043724B"/>
    <w:rsid w:val="00437356"/>
    <w:rsid w:val="00437DF7"/>
    <w:rsid w:val="00440087"/>
    <w:rsid w:val="004402EF"/>
    <w:rsid w:val="0044121B"/>
    <w:rsid w:val="0044156C"/>
    <w:rsid w:val="00441B0C"/>
    <w:rsid w:val="00442605"/>
    <w:rsid w:val="0044314B"/>
    <w:rsid w:val="00444698"/>
    <w:rsid w:val="00444A58"/>
    <w:rsid w:val="00444ADD"/>
    <w:rsid w:val="00444EFB"/>
    <w:rsid w:val="00444FAB"/>
    <w:rsid w:val="0044540A"/>
    <w:rsid w:val="00445756"/>
    <w:rsid w:val="0044585B"/>
    <w:rsid w:val="00445A59"/>
    <w:rsid w:val="00445D3C"/>
    <w:rsid w:val="00445DE7"/>
    <w:rsid w:val="004468A6"/>
    <w:rsid w:val="00446A5A"/>
    <w:rsid w:val="004478A3"/>
    <w:rsid w:val="00447FA5"/>
    <w:rsid w:val="0045157D"/>
    <w:rsid w:val="00451855"/>
    <w:rsid w:val="00451FF4"/>
    <w:rsid w:val="0045221B"/>
    <w:rsid w:val="004522EE"/>
    <w:rsid w:val="00452973"/>
    <w:rsid w:val="00453A65"/>
    <w:rsid w:val="00453A7F"/>
    <w:rsid w:val="004546E8"/>
    <w:rsid w:val="004555D5"/>
    <w:rsid w:val="0045576F"/>
    <w:rsid w:val="00455EDE"/>
    <w:rsid w:val="00456222"/>
    <w:rsid w:val="0045670B"/>
    <w:rsid w:val="00457096"/>
    <w:rsid w:val="004573A9"/>
    <w:rsid w:val="00460B4C"/>
    <w:rsid w:val="00460B84"/>
    <w:rsid w:val="00460ED3"/>
    <w:rsid w:val="004611CA"/>
    <w:rsid w:val="00461F85"/>
    <w:rsid w:val="0046329A"/>
    <w:rsid w:val="00463C1A"/>
    <w:rsid w:val="00463CB0"/>
    <w:rsid w:val="00463EF7"/>
    <w:rsid w:val="0046405F"/>
    <w:rsid w:val="00464BF7"/>
    <w:rsid w:val="00464D53"/>
    <w:rsid w:val="00464E1A"/>
    <w:rsid w:val="0046509D"/>
    <w:rsid w:val="004651A0"/>
    <w:rsid w:val="00465426"/>
    <w:rsid w:val="004657B9"/>
    <w:rsid w:val="00465E91"/>
    <w:rsid w:val="00465EFD"/>
    <w:rsid w:val="00466A4D"/>
    <w:rsid w:val="00466CB1"/>
    <w:rsid w:val="00470390"/>
    <w:rsid w:val="004710D0"/>
    <w:rsid w:val="0047123A"/>
    <w:rsid w:val="00471243"/>
    <w:rsid w:val="0047347E"/>
    <w:rsid w:val="004734F7"/>
    <w:rsid w:val="00473B0A"/>
    <w:rsid w:val="00473FC8"/>
    <w:rsid w:val="00474458"/>
    <w:rsid w:val="00474C21"/>
    <w:rsid w:val="00475055"/>
    <w:rsid w:val="00475292"/>
    <w:rsid w:val="004753C3"/>
    <w:rsid w:val="00475A3A"/>
    <w:rsid w:val="00476186"/>
    <w:rsid w:val="00477043"/>
    <w:rsid w:val="00477AE6"/>
    <w:rsid w:val="004801E8"/>
    <w:rsid w:val="004810CA"/>
    <w:rsid w:val="00481E93"/>
    <w:rsid w:val="004823FD"/>
    <w:rsid w:val="00482C23"/>
    <w:rsid w:val="00482DDA"/>
    <w:rsid w:val="00483F60"/>
    <w:rsid w:val="004840FA"/>
    <w:rsid w:val="00484619"/>
    <w:rsid w:val="00484879"/>
    <w:rsid w:val="0048517A"/>
    <w:rsid w:val="0048536E"/>
    <w:rsid w:val="004853FF"/>
    <w:rsid w:val="004858E8"/>
    <w:rsid w:val="0048700F"/>
    <w:rsid w:val="0048789C"/>
    <w:rsid w:val="0048791D"/>
    <w:rsid w:val="00487D4E"/>
    <w:rsid w:val="00490E30"/>
    <w:rsid w:val="00490FD1"/>
    <w:rsid w:val="0049135D"/>
    <w:rsid w:val="00491406"/>
    <w:rsid w:val="00492BA0"/>
    <w:rsid w:val="00492DE7"/>
    <w:rsid w:val="00494113"/>
    <w:rsid w:val="00495478"/>
    <w:rsid w:val="00495B3B"/>
    <w:rsid w:val="00495E5E"/>
    <w:rsid w:val="00497068"/>
    <w:rsid w:val="00497A4F"/>
    <w:rsid w:val="00497CAF"/>
    <w:rsid w:val="004A0B77"/>
    <w:rsid w:val="004A0B84"/>
    <w:rsid w:val="004A0E7A"/>
    <w:rsid w:val="004A167B"/>
    <w:rsid w:val="004A176A"/>
    <w:rsid w:val="004A178F"/>
    <w:rsid w:val="004A2AAA"/>
    <w:rsid w:val="004A3345"/>
    <w:rsid w:val="004A4211"/>
    <w:rsid w:val="004A5120"/>
    <w:rsid w:val="004A5485"/>
    <w:rsid w:val="004A5500"/>
    <w:rsid w:val="004A55CF"/>
    <w:rsid w:val="004A5802"/>
    <w:rsid w:val="004A631D"/>
    <w:rsid w:val="004A6402"/>
    <w:rsid w:val="004A6447"/>
    <w:rsid w:val="004A66E4"/>
    <w:rsid w:val="004A6A56"/>
    <w:rsid w:val="004A6EC5"/>
    <w:rsid w:val="004A7366"/>
    <w:rsid w:val="004A7AF6"/>
    <w:rsid w:val="004A7F0C"/>
    <w:rsid w:val="004B0235"/>
    <w:rsid w:val="004B02BB"/>
    <w:rsid w:val="004B02FA"/>
    <w:rsid w:val="004B07E7"/>
    <w:rsid w:val="004B12EF"/>
    <w:rsid w:val="004B2343"/>
    <w:rsid w:val="004B2364"/>
    <w:rsid w:val="004B2E05"/>
    <w:rsid w:val="004B36FE"/>
    <w:rsid w:val="004B3768"/>
    <w:rsid w:val="004B384B"/>
    <w:rsid w:val="004B4B52"/>
    <w:rsid w:val="004B50E1"/>
    <w:rsid w:val="004B52FF"/>
    <w:rsid w:val="004B56B2"/>
    <w:rsid w:val="004B574D"/>
    <w:rsid w:val="004B5E5A"/>
    <w:rsid w:val="004B5F75"/>
    <w:rsid w:val="004B6940"/>
    <w:rsid w:val="004B6AB8"/>
    <w:rsid w:val="004B79E3"/>
    <w:rsid w:val="004B7ACE"/>
    <w:rsid w:val="004B7D99"/>
    <w:rsid w:val="004C08AD"/>
    <w:rsid w:val="004C0EDB"/>
    <w:rsid w:val="004C159A"/>
    <w:rsid w:val="004C170E"/>
    <w:rsid w:val="004C1956"/>
    <w:rsid w:val="004C1D8F"/>
    <w:rsid w:val="004C1F0D"/>
    <w:rsid w:val="004C216F"/>
    <w:rsid w:val="004C2491"/>
    <w:rsid w:val="004C2961"/>
    <w:rsid w:val="004C3BFC"/>
    <w:rsid w:val="004C4747"/>
    <w:rsid w:val="004C4A0C"/>
    <w:rsid w:val="004C4E37"/>
    <w:rsid w:val="004C5FDD"/>
    <w:rsid w:val="004C6275"/>
    <w:rsid w:val="004C6381"/>
    <w:rsid w:val="004C681C"/>
    <w:rsid w:val="004D0107"/>
    <w:rsid w:val="004D04A5"/>
    <w:rsid w:val="004D0B4E"/>
    <w:rsid w:val="004D0DC6"/>
    <w:rsid w:val="004D103C"/>
    <w:rsid w:val="004D1ADA"/>
    <w:rsid w:val="004D1E51"/>
    <w:rsid w:val="004D1E8D"/>
    <w:rsid w:val="004D1F1D"/>
    <w:rsid w:val="004D1FA0"/>
    <w:rsid w:val="004D2B43"/>
    <w:rsid w:val="004D2FDB"/>
    <w:rsid w:val="004D3122"/>
    <w:rsid w:val="004D321F"/>
    <w:rsid w:val="004D392C"/>
    <w:rsid w:val="004D5501"/>
    <w:rsid w:val="004D5B35"/>
    <w:rsid w:val="004D6398"/>
    <w:rsid w:val="004D6628"/>
    <w:rsid w:val="004D686B"/>
    <w:rsid w:val="004D7B4D"/>
    <w:rsid w:val="004D7F12"/>
    <w:rsid w:val="004E123C"/>
    <w:rsid w:val="004E1A14"/>
    <w:rsid w:val="004E1F90"/>
    <w:rsid w:val="004E2083"/>
    <w:rsid w:val="004E26C1"/>
    <w:rsid w:val="004E2B69"/>
    <w:rsid w:val="004E2C83"/>
    <w:rsid w:val="004E314E"/>
    <w:rsid w:val="004E335E"/>
    <w:rsid w:val="004E34C9"/>
    <w:rsid w:val="004E47F0"/>
    <w:rsid w:val="004E4B97"/>
    <w:rsid w:val="004E549D"/>
    <w:rsid w:val="004E54D0"/>
    <w:rsid w:val="004E56CE"/>
    <w:rsid w:val="004E5A03"/>
    <w:rsid w:val="004E5EDF"/>
    <w:rsid w:val="004E665C"/>
    <w:rsid w:val="004E7243"/>
    <w:rsid w:val="004E77CA"/>
    <w:rsid w:val="004E7C38"/>
    <w:rsid w:val="004F067E"/>
    <w:rsid w:val="004F11D4"/>
    <w:rsid w:val="004F190C"/>
    <w:rsid w:val="004F22D7"/>
    <w:rsid w:val="004F2FAC"/>
    <w:rsid w:val="004F2FEB"/>
    <w:rsid w:val="004F34E0"/>
    <w:rsid w:val="004F3988"/>
    <w:rsid w:val="004F4239"/>
    <w:rsid w:val="004F5604"/>
    <w:rsid w:val="004F5FD1"/>
    <w:rsid w:val="004F620E"/>
    <w:rsid w:val="004F6CFA"/>
    <w:rsid w:val="004F6F5F"/>
    <w:rsid w:val="004F7C14"/>
    <w:rsid w:val="004F7CF0"/>
    <w:rsid w:val="004F7EA0"/>
    <w:rsid w:val="004F7EA9"/>
    <w:rsid w:val="00500DE1"/>
    <w:rsid w:val="00501534"/>
    <w:rsid w:val="00501D56"/>
    <w:rsid w:val="0050243C"/>
    <w:rsid w:val="00502ADE"/>
    <w:rsid w:val="00502AEF"/>
    <w:rsid w:val="00502C36"/>
    <w:rsid w:val="00503187"/>
    <w:rsid w:val="0050320B"/>
    <w:rsid w:val="00503E9B"/>
    <w:rsid w:val="00504716"/>
    <w:rsid w:val="00505204"/>
    <w:rsid w:val="00505819"/>
    <w:rsid w:val="00505AF3"/>
    <w:rsid w:val="005062C2"/>
    <w:rsid w:val="0050652B"/>
    <w:rsid w:val="0050710D"/>
    <w:rsid w:val="00507157"/>
    <w:rsid w:val="00507B88"/>
    <w:rsid w:val="00511C65"/>
    <w:rsid w:val="0051329B"/>
    <w:rsid w:val="005138D9"/>
    <w:rsid w:val="005139BB"/>
    <w:rsid w:val="00513B11"/>
    <w:rsid w:val="00514F2D"/>
    <w:rsid w:val="00515811"/>
    <w:rsid w:val="00515D33"/>
    <w:rsid w:val="00515DBF"/>
    <w:rsid w:val="00515E42"/>
    <w:rsid w:val="00516157"/>
    <w:rsid w:val="005164D0"/>
    <w:rsid w:val="00516B14"/>
    <w:rsid w:val="00517C71"/>
    <w:rsid w:val="005201EC"/>
    <w:rsid w:val="0052036B"/>
    <w:rsid w:val="005216CC"/>
    <w:rsid w:val="00522868"/>
    <w:rsid w:val="00522973"/>
    <w:rsid w:val="00523DBA"/>
    <w:rsid w:val="005247CE"/>
    <w:rsid w:val="00524F49"/>
    <w:rsid w:val="005253B0"/>
    <w:rsid w:val="00525629"/>
    <w:rsid w:val="00526494"/>
    <w:rsid w:val="00527129"/>
    <w:rsid w:val="005273A1"/>
    <w:rsid w:val="005275F4"/>
    <w:rsid w:val="005276D8"/>
    <w:rsid w:val="0052787F"/>
    <w:rsid w:val="00527D80"/>
    <w:rsid w:val="00530BB2"/>
    <w:rsid w:val="00530DC2"/>
    <w:rsid w:val="005316CD"/>
    <w:rsid w:val="00531A56"/>
    <w:rsid w:val="0053246E"/>
    <w:rsid w:val="00532DCC"/>
    <w:rsid w:val="00533B4F"/>
    <w:rsid w:val="00535050"/>
    <w:rsid w:val="00535C57"/>
    <w:rsid w:val="00535C9D"/>
    <w:rsid w:val="0053684B"/>
    <w:rsid w:val="00536BA2"/>
    <w:rsid w:val="00537645"/>
    <w:rsid w:val="00537BFC"/>
    <w:rsid w:val="00537F35"/>
    <w:rsid w:val="00537F64"/>
    <w:rsid w:val="005408D4"/>
    <w:rsid w:val="00540D59"/>
    <w:rsid w:val="005411A0"/>
    <w:rsid w:val="00541BC4"/>
    <w:rsid w:val="00543721"/>
    <w:rsid w:val="005439FE"/>
    <w:rsid w:val="005440C8"/>
    <w:rsid w:val="0054411C"/>
    <w:rsid w:val="005451F0"/>
    <w:rsid w:val="00545CB4"/>
    <w:rsid w:val="0054634F"/>
    <w:rsid w:val="0054648F"/>
    <w:rsid w:val="00546DF3"/>
    <w:rsid w:val="00547310"/>
    <w:rsid w:val="005473A2"/>
    <w:rsid w:val="0054755B"/>
    <w:rsid w:val="00547D1D"/>
    <w:rsid w:val="005508E4"/>
    <w:rsid w:val="00550CCF"/>
    <w:rsid w:val="00551634"/>
    <w:rsid w:val="00551771"/>
    <w:rsid w:val="00552496"/>
    <w:rsid w:val="00552622"/>
    <w:rsid w:val="0055286D"/>
    <w:rsid w:val="00552C30"/>
    <w:rsid w:val="005535EF"/>
    <w:rsid w:val="005538A1"/>
    <w:rsid w:val="00554B31"/>
    <w:rsid w:val="0055571F"/>
    <w:rsid w:val="0055580A"/>
    <w:rsid w:val="00556C77"/>
    <w:rsid w:val="00556ED9"/>
    <w:rsid w:val="00560A7A"/>
    <w:rsid w:val="0056104E"/>
    <w:rsid w:val="00561C05"/>
    <w:rsid w:val="00561E43"/>
    <w:rsid w:val="005621FA"/>
    <w:rsid w:val="005628CD"/>
    <w:rsid w:val="005629A7"/>
    <w:rsid w:val="0056301A"/>
    <w:rsid w:val="0056346B"/>
    <w:rsid w:val="00563532"/>
    <w:rsid w:val="005635A6"/>
    <w:rsid w:val="00563E01"/>
    <w:rsid w:val="00564A2A"/>
    <w:rsid w:val="00564CF4"/>
    <w:rsid w:val="00564DE6"/>
    <w:rsid w:val="00564E96"/>
    <w:rsid w:val="00564F50"/>
    <w:rsid w:val="005655FB"/>
    <w:rsid w:val="00566B0F"/>
    <w:rsid w:val="005678BA"/>
    <w:rsid w:val="0057070D"/>
    <w:rsid w:val="0057106F"/>
    <w:rsid w:val="005719B0"/>
    <w:rsid w:val="005724AE"/>
    <w:rsid w:val="005732F9"/>
    <w:rsid w:val="005749B9"/>
    <w:rsid w:val="00575071"/>
    <w:rsid w:val="0057590F"/>
    <w:rsid w:val="00577143"/>
    <w:rsid w:val="005773D9"/>
    <w:rsid w:val="0057756B"/>
    <w:rsid w:val="00577632"/>
    <w:rsid w:val="00580662"/>
    <w:rsid w:val="005807BC"/>
    <w:rsid w:val="005807F5"/>
    <w:rsid w:val="00581037"/>
    <w:rsid w:val="00581826"/>
    <w:rsid w:val="00581AC1"/>
    <w:rsid w:val="00581BBE"/>
    <w:rsid w:val="00581F2A"/>
    <w:rsid w:val="005821B7"/>
    <w:rsid w:val="0058276F"/>
    <w:rsid w:val="0058358A"/>
    <w:rsid w:val="00583997"/>
    <w:rsid w:val="005839EC"/>
    <w:rsid w:val="005840B1"/>
    <w:rsid w:val="0058674E"/>
    <w:rsid w:val="005867C8"/>
    <w:rsid w:val="0058699B"/>
    <w:rsid w:val="00586F71"/>
    <w:rsid w:val="00587321"/>
    <w:rsid w:val="00587799"/>
    <w:rsid w:val="005877BA"/>
    <w:rsid w:val="00587E26"/>
    <w:rsid w:val="00587EA1"/>
    <w:rsid w:val="00590923"/>
    <w:rsid w:val="00590EBE"/>
    <w:rsid w:val="0059153B"/>
    <w:rsid w:val="005922AC"/>
    <w:rsid w:val="00592940"/>
    <w:rsid w:val="0059354F"/>
    <w:rsid w:val="005937E5"/>
    <w:rsid w:val="005949F8"/>
    <w:rsid w:val="00595938"/>
    <w:rsid w:val="00596400"/>
    <w:rsid w:val="005970B4"/>
    <w:rsid w:val="005A043B"/>
    <w:rsid w:val="005A1447"/>
    <w:rsid w:val="005A1DB2"/>
    <w:rsid w:val="005A221E"/>
    <w:rsid w:val="005A22E2"/>
    <w:rsid w:val="005A2399"/>
    <w:rsid w:val="005A2927"/>
    <w:rsid w:val="005A300E"/>
    <w:rsid w:val="005A3378"/>
    <w:rsid w:val="005A3643"/>
    <w:rsid w:val="005A3FC2"/>
    <w:rsid w:val="005A4188"/>
    <w:rsid w:val="005A49B9"/>
    <w:rsid w:val="005A58CE"/>
    <w:rsid w:val="005A5C1C"/>
    <w:rsid w:val="005A5C42"/>
    <w:rsid w:val="005A5D44"/>
    <w:rsid w:val="005A70EA"/>
    <w:rsid w:val="005A7C5A"/>
    <w:rsid w:val="005B0960"/>
    <w:rsid w:val="005B0DE3"/>
    <w:rsid w:val="005B2014"/>
    <w:rsid w:val="005B2651"/>
    <w:rsid w:val="005B36C7"/>
    <w:rsid w:val="005B4514"/>
    <w:rsid w:val="005B467A"/>
    <w:rsid w:val="005B48BD"/>
    <w:rsid w:val="005B4C07"/>
    <w:rsid w:val="005B57B0"/>
    <w:rsid w:val="005B57C2"/>
    <w:rsid w:val="005B5A93"/>
    <w:rsid w:val="005B68CF"/>
    <w:rsid w:val="005B6D87"/>
    <w:rsid w:val="005B76BC"/>
    <w:rsid w:val="005B7E92"/>
    <w:rsid w:val="005C229F"/>
    <w:rsid w:val="005C24A6"/>
    <w:rsid w:val="005C3453"/>
    <w:rsid w:val="005C375F"/>
    <w:rsid w:val="005C3C0F"/>
    <w:rsid w:val="005C4331"/>
    <w:rsid w:val="005C4AF4"/>
    <w:rsid w:val="005C52AC"/>
    <w:rsid w:val="005C5AF6"/>
    <w:rsid w:val="005C759D"/>
    <w:rsid w:val="005D032A"/>
    <w:rsid w:val="005D1005"/>
    <w:rsid w:val="005D1170"/>
    <w:rsid w:val="005D1F8A"/>
    <w:rsid w:val="005D2B87"/>
    <w:rsid w:val="005D2DA0"/>
    <w:rsid w:val="005D30F6"/>
    <w:rsid w:val="005D3783"/>
    <w:rsid w:val="005D3CEB"/>
    <w:rsid w:val="005D489F"/>
    <w:rsid w:val="005D4B8D"/>
    <w:rsid w:val="005D4C3D"/>
    <w:rsid w:val="005D5A90"/>
    <w:rsid w:val="005D5D80"/>
    <w:rsid w:val="005D62DA"/>
    <w:rsid w:val="005D64AE"/>
    <w:rsid w:val="005D66DB"/>
    <w:rsid w:val="005D6A34"/>
    <w:rsid w:val="005D6BDD"/>
    <w:rsid w:val="005D6EDE"/>
    <w:rsid w:val="005D7055"/>
    <w:rsid w:val="005D736D"/>
    <w:rsid w:val="005E0670"/>
    <w:rsid w:val="005E0A2D"/>
    <w:rsid w:val="005E0BD2"/>
    <w:rsid w:val="005E0C05"/>
    <w:rsid w:val="005E13CB"/>
    <w:rsid w:val="005E173D"/>
    <w:rsid w:val="005E1D02"/>
    <w:rsid w:val="005E2420"/>
    <w:rsid w:val="005E340E"/>
    <w:rsid w:val="005E3FFE"/>
    <w:rsid w:val="005E4A69"/>
    <w:rsid w:val="005E50D9"/>
    <w:rsid w:val="005E5612"/>
    <w:rsid w:val="005E5E00"/>
    <w:rsid w:val="005E5FF7"/>
    <w:rsid w:val="005E64B5"/>
    <w:rsid w:val="005E6D6E"/>
    <w:rsid w:val="005E71A4"/>
    <w:rsid w:val="005E785F"/>
    <w:rsid w:val="005E79CF"/>
    <w:rsid w:val="005E7FCE"/>
    <w:rsid w:val="005F003C"/>
    <w:rsid w:val="005F0A3B"/>
    <w:rsid w:val="005F0B2B"/>
    <w:rsid w:val="005F1115"/>
    <w:rsid w:val="005F195D"/>
    <w:rsid w:val="005F1EFA"/>
    <w:rsid w:val="005F205E"/>
    <w:rsid w:val="005F287E"/>
    <w:rsid w:val="005F3A7D"/>
    <w:rsid w:val="005F5227"/>
    <w:rsid w:val="005F5603"/>
    <w:rsid w:val="005F5C85"/>
    <w:rsid w:val="005F5CF0"/>
    <w:rsid w:val="005F627D"/>
    <w:rsid w:val="005F6288"/>
    <w:rsid w:val="005F6505"/>
    <w:rsid w:val="005F6BAD"/>
    <w:rsid w:val="005F7D17"/>
    <w:rsid w:val="006000D8"/>
    <w:rsid w:val="00600BE0"/>
    <w:rsid w:val="00600FB7"/>
    <w:rsid w:val="006013A4"/>
    <w:rsid w:val="0060155D"/>
    <w:rsid w:val="006017F4"/>
    <w:rsid w:val="0060188D"/>
    <w:rsid w:val="0060255B"/>
    <w:rsid w:val="0060340D"/>
    <w:rsid w:val="006039B8"/>
    <w:rsid w:val="00603BF8"/>
    <w:rsid w:val="00603E16"/>
    <w:rsid w:val="00603FDF"/>
    <w:rsid w:val="006044F9"/>
    <w:rsid w:val="00604D04"/>
    <w:rsid w:val="00605683"/>
    <w:rsid w:val="00605BA0"/>
    <w:rsid w:val="00605F33"/>
    <w:rsid w:val="006060DC"/>
    <w:rsid w:val="00606D4E"/>
    <w:rsid w:val="00607A61"/>
    <w:rsid w:val="00607F26"/>
    <w:rsid w:val="006103DD"/>
    <w:rsid w:val="00610A82"/>
    <w:rsid w:val="00610BCD"/>
    <w:rsid w:val="0061240F"/>
    <w:rsid w:val="00612F95"/>
    <w:rsid w:val="006137BB"/>
    <w:rsid w:val="00613A67"/>
    <w:rsid w:val="0061528E"/>
    <w:rsid w:val="006163A3"/>
    <w:rsid w:val="00616960"/>
    <w:rsid w:val="00616CEF"/>
    <w:rsid w:val="006170D8"/>
    <w:rsid w:val="00617842"/>
    <w:rsid w:val="00617ED9"/>
    <w:rsid w:val="006201F8"/>
    <w:rsid w:val="0062028A"/>
    <w:rsid w:val="006202BC"/>
    <w:rsid w:val="0062064D"/>
    <w:rsid w:val="00621125"/>
    <w:rsid w:val="00621B3C"/>
    <w:rsid w:val="00622422"/>
    <w:rsid w:val="00623BF2"/>
    <w:rsid w:val="0062504B"/>
    <w:rsid w:val="00625A7C"/>
    <w:rsid w:val="00625D7D"/>
    <w:rsid w:val="0062607C"/>
    <w:rsid w:val="00626524"/>
    <w:rsid w:val="006272AC"/>
    <w:rsid w:val="00627DD0"/>
    <w:rsid w:val="00630854"/>
    <w:rsid w:val="0063176B"/>
    <w:rsid w:val="00631A76"/>
    <w:rsid w:val="00631C43"/>
    <w:rsid w:val="00631F90"/>
    <w:rsid w:val="0063226A"/>
    <w:rsid w:val="00632840"/>
    <w:rsid w:val="006336C0"/>
    <w:rsid w:val="00634164"/>
    <w:rsid w:val="006345F0"/>
    <w:rsid w:val="006346EB"/>
    <w:rsid w:val="00634831"/>
    <w:rsid w:val="00634D74"/>
    <w:rsid w:val="00634DA4"/>
    <w:rsid w:val="00634E2E"/>
    <w:rsid w:val="006356F6"/>
    <w:rsid w:val="00635DB6"/>
    <w:rsid w:val="006363AA"/>
    <w:rsid w:val="0063686C"/>
    <w:rsid w:val="00636C5F"/>
    <w:rsid w:val="006417DC"/>
    <w:rsid w:val="00641DAA"/>
    <w:rsid w:val="00642908"/>
    <w:rsid w:val="00642DFF"/>
    <w:rsid w:val="006432FE"/>
    <w:rsid w:val="00643BB8"/>
    <w:rsid w:val="00643C84"/>
    <w:rsid w:val="0064491F"/>
    <w:rsid w:val="006449B9"/>
    <w:rsid w:val="00646224"/>
    <w:rsid w:val="006463CB"/>
    <w:rsid w:val="0064667C"/>
    <w:rsid w:val="006467CC"/>
    <w:rsid w:val="006468F2"/>
    <w:rsid w:val="00646951"/>
    <w:rsid w:val="00646AE2"/>
    <w:rsid w:val="006472A4"/>
    <w:rsid w:val="006473E4"/>
    <w:rsid w:val="006478CD"/>
    <w:rsid w:val="00647DC3"/>
    <w:rsid w:val="00650A6B"/>
    <w:rsid w:val="00650BB5"/>
    <w:rsid w:val="00650C89"/>
    <w:rsid w:val="00650C9B"/>
    <w:rsid w:val="006523B1"/>
    <w:rsid w:val="00653B95"/>
    <w:rsid w:val="00653D26"/>
    <w:rsid w:val="00654165"/>
    <w:rsid w:val="00654488"/>
    <w:rsid w:val="006544E4"/>
    <w:rsid w:val="006546A2"/>
    <w:rsid w:val="0065495C"/>
    <w:rsid w:val="006549D3"/>
    <w:rsid w:val="006557CE"/>
    <w:rsid w:val="006561F4"/>
    <w:rsid w:val="00656815"/>
    <w:rsid w:val="00656B32"/>
    <w:rsid w:val="006574BD"/>
    <w:rsid w:val="00657553"/>
    <w:rsid w:val="006577AF"/>
    <w:rsid w:val="00657A1B"/>
    <w:rsid w:val="00660D94"/>
    <w:rsid w:val="00660E5D"/>
    <w:rsid w:val="00661074"/>
    <w:rsid w:val="00661477"/>
    <w:rsid w:val="0066148D"/>
    <w:rsid w:val="00661FCB"/>
    <w:rsid w:val="00661FD5"/>
    <w:rsid w:val="00662CA8"/>
    <w:rsid w:val="0066406C"/>
    <w:rsid w:val="006643F6"/>
    <w:rsid w:val="00664EB1"/>
    <w:rsid w:val="00665079"/>
    <w:rsid w:val="00665391"/>
    <w:rsid w:val="006666EF"/>
    <w:rsid w:val="006667CD"/>
    <w:rsid w:val="00666C01"/>
    <w:rsid w:val="006670BF"/>
    <w:rsid w:val="00667AB8"/>
    <w:rsid w:val="00667BF3"/>
    <w:rsid w:val="00667E05"/>
    <w:rsid w:val="00667E9B"/>
    <w:rsid w:val="00670CAA"/>
    <w:rsid w:val="006716C7"/>
    <w:rsid w:val="006719E5"/>
    <w:rsid w:val="00671A9C"/>
    <w:rsid w:val="00671BC9"/>
    <w:rsid w:val="0067247A"/>
    <w:rsid w:val="006726CB"/>
    <w:rsid w:val="006727DE"/>
    <w:rsid w:val="0067288D"/>
    <w:rsid w:val="00672A38"/>
    <w:rsid w:val="00672AE0"/>
    <w:rsid w:val="00672CE3"/>
    <w:rsid w:val="00673397"/>
    <w:rsid w:val="00673A18"/>
    <w:rsid w:val="006743D8"/>
    <w:rsid w:val="006752DF"/>
    <w:rsid w:val="00676F88"/>
    <w:rsid w:val="00677326"/>
    <w:rsid w:val="006773D4"/>
    <w:rsid w:val="006774A2"/>
    <w:rsid w:val="006813E6"/>
    <w:rsid w:val="006819CD"/>
    <w:rsid w:val="00681E5F"/>
    <w:rsid w:val="006823CC"/>
    <w:rsid w:val="00683450"/>
    <w:rsid w:val="00683533"/>
    <w:rsid w:val="00683BEB"/>
    <w:rsid w:val="006840A4"/>
    <w:rsid w:val="0068474F"/>
    <w:rsid w:val="00684959"/>
    <w:rsid w:val="0068528C"/>
    <w:rsid w:val="00685598"/>
    <w:rsid w:val="0068659D"/>
    <w:rsid w:val="00686737"/>
    <w:rsid w:val="006867ED"/>
    <w:rsid w:val="00686E6F"/>
    <w:rsid w:val="006873C7"/>
    <w:rsid w:val="00690708"/>
    <w:rsid w:val="006908DF"/>
    <w:rsid w:val="00690AE0"/>
    <w:rsid w:val="00691056"/>
    <w:rsid w:val="006918FF"/>
    <w:rsid w:val="00692013"/>
    <w:rsid w:val="006921D5"/>
    <w:rsid w:val="00692DDD"/>
    <w:rsid w:val="00692DED"/>
    <w:rsid w:val="00693FBB"/>
    <w:rsid w:val="00694DCD"/>
    <w:rsid w:val="00694ECA"/>
    <w:rsid w:val="00695258"/>
    <w:rsid w:val="006959C3"/>
    <w:rsid w:val="00696908"/>
    <w:rsid w:val="00696A60"/>
    <w:rsid w:val="00696C70"/>
    <w:rsid w:val="00697367"/>
    <w:rsid w:val="00697D38"/>
    <w:rsid w:val="006A0CB6"/>
    <w:rsid w:val="006A1305"/>
    <w:rsid w:val="006A2291"/>
    <w:rsid w:val="006A2401"/>
    <w:rsid w:val="006A2C27"/>
    <w:rsid w:val="006A2D8C"/>
    <w:rsid w:val="006A3F98"/>
    <w:rsid w:val="006A41AE"/>
    <w:rsid w:val="006A4274"/>
    <w:rsid w:val="006A4F85"/>
    <w:rsid w:val="006A545E"/>
    <w:rsid w:val="006A5FE8"/>
    <w:rsid w:val="006B10C1"/>
    <w:rsid w:val="006B1150"/>
    <w:rsid w:val="006B1168"/>
    <w:rsid w:val="006B2308"/>
    <w:rsid w:val="006B23D9"/>
    <w:rsid w:val="006B2473"/>
    <w:rsid w:val="006B2621"/>
    <w:rsid w:val="006B2FEB"/>
    <w:rsid w:val="006B3276"/>
    <w:rsid w:val="006B337A"/>
    <w:rsid w:val="006B3B75"/>
    <w:rsid w:val="006B4178"/>
    <w:rsid w:val="006B4731"/>
    <w:rsid w:val="006B497F"/>
    <w:rsid w:val="006B4B75"/>
    <w:rsid w:val="006B4CED"/>
    <w:rsid w:val="006B531C"/>
    <w:rsid w:val="006B5651"/>
    <w:rsid w:val="006B6342"/>
    <w:rsid w:val="006B6CCA"/>
    <w:rsid w:val="006B7068"/>
    <w:rsid w:val="006B7071"/>
    <w:rsid w:val="006B7317"/>
    <w:rsid w:val="006B7C12"/>
    <w:rsid w:val="006C0661"/>
    <w:rsid w:val="006C0767"/>
    <w:rsid w:val="006C0F67"/>
    <w:rsid w:val="006C18B4"/>
    <w:rsid w:val="006C19AE"/>
    <w:rsid w:val="006C1DDC"/>
    <w:rsid w:val="006C2557"/>
    <w:rsid w:val="006C2DAD"/>
    <w:rsid w:val="006C3A4D"/>
    <w:rsid w:val="006C436C"/>
    <w:rsid w:val="006C485F"/>
    <w:rsid w:val="006C49DE"/>
    <w:rsid w:val="006C5505"/>
    <w:rsid w:val="006C59B3"/>
    <w:rsid w:val="006C5CEE"/>
    <w:rsid w:val="006C68F4"/>
    <w:rsid w:val="006C6CD0"/>
    <w:rsid w:val="006C7036"/>
    <w:rsid w:val="006C7208"/>
    <w:rsid w:val="006C73F2"/>
    <w:rsid w:val="006D04D2"/>
    <w:rsid w:val="006D0612"/>
    <w:rsid w:val="006D106D"/>
    <w:rsid w:val="006D11F8"/>
    <w:rsid w:val="006D13C8"/>
    <w:rsid w:val="006D16E3"/>
    <w:rsid w:val="006D1D3E"/>
    <w:rsid w:val="006D2349"/>
    <w:rsid w:val="006D2537"/>
    <w:rsid w:val="006D2911"/>
    <w:rsid w:val="006D2A50"/>
    <w:rsid w:val="006D34BC"/>
    <w:rsid w:val="006D35EB"/>
    <w:rsid w:val="006D397D"/>
    <w:rsid w:val="006D441C"/>
    <w:rsid w:val="006D458E"/>
    <w:rsid w:val="006D4C96"/>
    <w:rsid w:val="006D51B0"/>
    <w:rsid w:val="006D535B"/>
    <w:rsid w:val="006D64D5"/>
    <w:rsid w:val="006D6839"/>
    <w:rsid w:val="006D7741"/>
    <w:rsid w:val="006D7ECD"/>
    <w:rsid w:val="006E0690"/>
    <w:rsid w:val="006E0F40"/>
    <w:rsid w:val="006E14C3"/>
    <w:rsid w:val="006E20CC"/>
    <w:rsid w:val="006E26A5"/>
    <w:rsid w:val="006E2A53"/>
    <w:rsid w:val="006E37F4"/>
    <w:rsid w:val="006E3D59"/>
    <w:rsid w:val="006E3E5B"/>
    <w:rsid w:val="006E4164"/>
    <w:rsid w:val="006E496B"/>
    <w:rsid w:val="006E4A28"/>
    <w:rsid w:val="006E4C0F"/>
    <w:rsid w:val="006E4CBD"/>
    <w:rsid w:val="006E4E30"/>
    <w:rsid w:val="006E50D7"/>
    <w:rsid w:val="006E6778"/>
    <w:rsid w:val="006E680D"/>
    <w:rsid w:val="006E6BBD"/>
    <w:rsid w:val="006E7086"/>
    <w:rsid w:val="006E7418"/>
    <w:rsid w:val="006E779C"/>
    <w:rsid w:val="006E7C38"/>
    <w:rsid w:val="006E7F04"/>
    <w:rsid w:val="006F01F6"/>
    <w:rsid w:val="006F03B5"/>
    <w:rsid w:val="006F0A9B"/>
    <w:rsid w:val="006F3446"/>
    <w:rsid w:val="006F3FDA"/>
    <w:rsid w:val="006F4265"/>
    <w:rsid w:val="006F4445"/>
    <w:rsid w:val="006F4A54"/>
    <w:rsid w:val="006F4D6B"/>
    <w:rsid w:val="006F5BD7"/>
    <w:rsid w:val="006F6C61"/>
    <w:rsid w:val="006F7500"/>
    <w:rsid w:val="006F7B68"/>
    <w:rsid w:val="006F7F58"/>
    <w:rsid w:val="00700522"/>
    <w:rsid w:val="0070055D"/>
    <w:rsid w:val="00700B15"/>
    <w:rsid w:val="00700DDC"/>
    <w:rsid w:val="00700E7C"/>
    <w:rsid w:val="00701055"/>
    <w:rsid w:val="0070113F"/>
    <w:rsid w:val="00701306"/>
    <w:rsid w:val="0070198C"/>
    <w:rsid w:val="00701A8E"/>
    <w:rsid w:val="007020E4"/>
    <w:rsid w:val="0070319E"/>
    <w:rsid w:val="0070388B"/>
    <w:rsid w:val="00703C57"/>
    <w:rsid w:val="00703DDC"/>
    <w:rsid w:val="0070438B"/>
    <w:rsid w:val="00704842"/>
    <w:rsid w:val="00704FF7"/>
    <w:rsid w:val="00705846"/>
    <w:rsid w:val="00705A45"/>
    <w:rsid w:val="00705AB5"/>
    <w:rsid w:val="00705CD4"/>
    <w:rsid w:val="00706965"/>
    <w:rsid w:val="00706AF8"/>
    <w:rsid w:val="00706C57"/>
    <w:rsid w:val="00707113"/>
    <w:rsid w:val="007075CC"/>
    <w:rsid w:val="00707CD2"/>
    <w:rsid w:val="00710832"/>
    <w:rsid w:val="007109D2"/>
    <w:rsid w:val="007110FB"/>
    <w:rsid w:val="00711745"/>
    <w:rsid w:val="00711C64"/>
    <w:rsid w:val="00711FBE"/>
    <w:rsid w:val="00712171"/>
    <w:rsid w:val="007129E6"/>
    <w:rsid w:val="00712D82"/>
    <w:rsid w:val="00713F6F"/>
    <w:rsid w:val="00714198"/>
    <w:rsid w:val="00714405"/>
    <w:rsid w:val="00715E61"/>
    <w:rsid w:val="0071645B"/>
    <w:rsid w:val="00716563"/>
    <w:rsid w:val="00716641"/>
    <w:rsid w:val="00716775"/>
    <w:rsid w:val="00716F0A"/>
    <w:rsid w:val="00717056"/>
    <w:rsid w:val="00717D04"/>
    <w:rsid w:val="00720440"/>
    <w:rsid w:val="00720E27"/>
    <w:rsid w:val="0072111B"/>
    <w:rsid w:val="007228DA"/>
    <w:rsid w:val="007229A3"/>
    <w:rsid w:val="00722A9F"/>
    <w:rsid w:val="0072353B"/>
    <w:rsid w:val="007236D9"/>
    <w:rsid w:val="00723D17"/>
    <w:rsid w:val="00723FF7"/>
    <w:rsid w:val="00724420"/>
    <w:rsid w:val="007246F8"/>
    <w:rsid w:val="00724710"/>
    <w:rsid w:val="00724EB0"/>
    <w:rsid w:val="00724F30"/>
    <w:rsid w:val="00725F5B"/>
    <w:rsid w:val="007261CA"/>
    <w:rsid w:val="0072669B"/>
    <w:rsid w:val="00726E2B"/>
    <w:rsid w:val="00726E6C"/>
    <w:rsid w:val="00730690"/>
    <w:rsid w:val="0073079B"/>
    <w:rsid w:val="007316B2"/>
    <w:rsid w:val="00731A38"/>
    <w:rsid w:val="007329C9"/>
    <w:rsid w:val="00732C4F"/>
    <w:rsid w:val="0073429F"/>
    <w:rsid w:val="00734DE5"/>
    <w:rsid w:val="0073501F"/>
    <w:rsid w:val="007356BE"/>
    <w:rsid w:val="007358BD"/>
    <w:rsid w:val="00736422"/>
    <w:rsid w:val="00736B18"/>
    <w:rsid w:val="00737890"/>
    <w:rsid w:val="0073797F"/>
    <w:rsid w:val="00737983"/>
    <w:rsid w:val="00737C0A"/>
    <w:rsid w:val="00740CF9"/>
    <w:rsid w:val="00740D7F"/>
    <w:rsid w:val="00741A4D"/>
    <w:rsid w:val="00741CF7"/>
    <w:rsid w:val="0074259D"/>
    <w:rsid w:val="00742632"/>
    <w:rsid w:val="00742654"/>
    <w:rsid w:val="00742A04"/>
    <w:rsid w:val="00742A3F"/>
    <w:rsid w:val="00742B63"/>
    <w:rsid w:val="00743288"/>
    <w:rsid w:val="007432F4"/>
    <w:rsid w:val="00743A80"/>
    <w:rsid w:val="0074427D"/>
    <w:rsid w:val="00744AA0"/>
    <w:rsid w:val="00746033"/>
    <w:rsid w:val="00746285"/>
    <w:rsid w:val="0074661C"/>
    <w:rsid w:val="007474CD"/>
    <w:rsid w:val="0074764D"/>
    <w:rsid w:val="00747C16"/>
    <w:rsid w:val="007505E9"/>
    <w:rsid w:val="00750EA2"/>
    <w:rsid w:val="00751F94"/>
    <w:rsid w:val="007521C1"/>
    <w:rsid w:val="0075239C"/>
    <w:rsid w:val="00752786"/>
    <w:rsid w:val="00753BBE"/>
    <w:rsid w:val="00754A3C"/>
    <w:rsid w:val="00754D7E"/>
    <w:rsid w:val="00755BB6"/>
    <w:rsid w:val="00756B4B"/>
    <w:rsid w:val="00756D51"/>
    <w:rsid w:val="00757338"/>
    <w:rsid w:val="007574A8"/>
    <w:rsid w:val="007574F9"/>
    <w:rsid w:val="007605E7"/>
    <w:rsid w:val="00761094"/>
    <w:rsid w:val="00761202"/>
    <w:rsid w:val="00762593"/>
    <w:rsid w:val="00762E00"/>
    <w:rsid w:val="00764139"/>
    <w:rsid w:val="00765472"/>
    <w:rsid w:val="007658AE"/>
    <w:rsid w:val="00766546"/>
    <w:rsid w:val="00767217"/>
    <w:rsid w:val="007673C7"/>
    <w:rsid w:val="00767EB2"/>
    <w:rsid w:val="007701C7"/>
    <w:rsid w:val="0077087F"/>
    <w:rsid w:val="00770A9F"/>
    <w:rsid w:val="00770AC3"/>
    <w:rsid w:val="007711D8"/>
    <w:rsid w:val="0077151E"/>
    <w:rsid w:val="007716D2"/>
    <w:rsid w:val="00771C14"/>
    <w:rsid w:val="00771D01"/>
    <w:rsid w:val="00772476"/>
    <w:rsid w:val="00772607"/>
    <w:rsid w:val="0077395A"/>
    <w:rsid w:val="00773D30"/>
    <w:rsid w:val="00774891"/>
    <w:rsid w:val="0077498F"/>
    <w:rsid w:val="00774B45"/>
    <w:rsid w:val="00775157"/>
    <w:rsid w:val="00775AE5"/>
    <w:rsid w:val="0077629F"/>
    <w:rsid w:val="00780732"/>
    <w:rsid w:val="00780884"/>
    <w:rsid w:val="00782434"/>
    <w:rsid w:val="0078268E"/>
    <w:rsid w:val="00782BB4"/>
    <w:rsid w:val="00782BFA"/>
    <w:rsid w:val="00782E41"/>
    <w:rsid w:val="00783C73"/>
    <w:rsid w:val="00783F87"/>
    <w:rsid w:val="0078407D"/>
    <w:rsid w:val="00784A2B"/>
    <w:rsid w:val="0078510E"/>
    <w:rsid w:val="00785488"/>
    <w:rsid w:val="00785EBB"/>
    <w:rsid w:val="007861BF"/>
    <w:rsid w:val="00787A3C"/>
    <w:rsid w:val="00787D61"/>
    <w:rsid w:val="00787EA5"/>
    <w:rsid w:val="00790DF8"/>
    <w:rsid w:val="00791808"/>
    <w:rsid w:val="007918EE"/>
    <w:rsid w:val="007919CB"/>
    <w:rsid w:val="00791B14"/>
    <w:rsid w:val="0079212D"/>
    <w:rsid w:val="0079287F"/>
    <w:rsid w:val="007943A7"/>
    <w:rsid w:val="00794588"/>
    <w:rsid w:val="007949FA"/>
    <w:rsid w:val="007951F6"/>
    <w:rsid w:val="00795B3B"/>
    <w:rsid w:val="00796369"/>
    <w:rsid w:val="0079740A"/>
    <w:rsid w:val="0079752D"/>
    <w:rsid w:val="007A059C"/>
    <w:rsid w:val="007A1B05"/>
    <w:rsid w:val="007A1C9B"/>
    <w:rsid w:val="007A288B"/>
    <w:rsid w:val="007A33DB"/>
    <w:rsid w:val="007A3538"/>
    <w:rsid w:val="007A35C0"/>
    <w:rsid w:val="007A369A"/>
    <w:rsid w:val="007A38D0"/>
    <w:rsid w:val="007A3C39"/>
    <w:rsid w:val="007A4CFD"/>
    <w:rsid w:val="007A50B6"/>
    <w:rsid w:val="007A5B04"/>
    <w:rsid w:val="007A5B7F"/>
    <w:rsid w:val="007A6492"/>
    <w:rsid w:val="007A71AD"/>
    <w:rsid w:val="007A79D5"/>
    <w:rsid w:val="007B0431"/>
    <w:rsid w:val="007B08D3"/>
    <w:rsid w:val="007B107B"/>
    <w:rsid w:val="007B1D8B"/>
    <w:rsid w:val="007B1EA6"/>
    <w:rsid w:val="007B3816"/>
    <w:rsid w:val="007B43FD"/>
    <w:rsid w:val="007B4529"/>
    <w:rsid w:val="007B4954"/>
    <w:rsid w:val="007B4EC0"/>
    <w:rsid w:val="007B5568"/>
    <w:rsid w:val="007B55AD"/>
    <w:rsid w:val="007B5C04"/>
    <w:rsid w:val="007B6242"/>
    <w:rsid w:val="007B6DC6"/>
    <w:rsid w:val="007B702A"/>
    <w:rsid w:val="007B748A"/>
    <w:rsid w:val="007B761E"/>
    <w:rsid w:val="007B79B1"/>
    <w:rsid w:val="007C065B"/>
    <w:rsid w:val="007C0741"/>
    <w:rsid w:val="007C0CD4"/>
    <w:rsid w:val="007C12B3"/>
    <w:rsid w:val="007C19C7"/>
    <w:rsid w:val="007C1D9C"/>
    <w:rsid w:val="007C1DEC"/>
    <w:rsid w:val="007C2D23"/>
    <w:rsid w:val="007C342C"/>
    <w:rsid w:val="007C39FF"/>
    <w:rsid w:val="007C3E04"/>
    <w:rsid w:val="007C3E92"/>
    <w:rsid w:val="007C4EDA"/>
    <w:rsid w:val="007C5F06"/>
    <w:rsid w:val="007C603D"/>
    <w:rsid w:val="007C6100"/>
    <w:rsid w:val="007C7571"/>
    <w:rsid w:val="007C76BE"/>
    <w:rsid w:val="007C7C58"/>
    <w:rsid w:val="007D027E"/>
    <w:rsid w:val="007D1027"/>
    <w:rsid w:val="007D13E2"/>
    <w:rsid w:val="007D16BD"/>
    <w:rsid w:val="007D21A6"/>
    <w:rsid w:val="007D2901"/>
    <w:rsid w:val="007D2AD5"/>
    <w:rsid w:val="007D38B4"/>
    <w:rsid w:val="007D3A2E"/>
    <w:rsid w:val="007D3B36"/>
    <w:rsid w:val="007D437B"/>
    <w:rsid w:val="007D43D3"/>
    <w:rsid w:val="007D45AC"/>
    <w:rsid w:val="007D4711"/>
    <w:rsid w:val="007D65E9"/>
    <w:rsid w:val="007D6800"/>
    <w:rsid w:val="007D69C7"/>
    <w:rsid w:val="007E0191"/>
    <w:rsid w:val="007E04A1"/>
    <w:rsid w:val="007E1069"/>
    <w:rsid w:val="007E11C6"/>
    <w:rsid w:val="007E14F2"/>
    <w:rsid w:val="007E17D2"/>
    <w:rsid w:val="007E2445"/>
    <w:rsid w:val="007E25B3"/>
    <w:rsid w:val="007E2CF4"/>
    <w:rsid w:val="007E2E30"/>
    <w:rsid w:val="007E3089"/>
    <w:rsid w:val="007E30B5"/>
    <w:rsid w:val="007E3622"/>
    <w:rsid w:val="007E3EF6"/>
    <w:rsid w:val="007E449E"/>
    <w:rsid w:val="007E473A"/>
    <w:rsid w:val="007E4B2C"/>
    <w:rsid w:val="007E5429"/>
    <w:rsid w:val="007E5D9F"/>
    <w:rsid w:val="007E623E"/>
    <w:rsid w:val="007E6654"/>
    <w:rsid w:val="007E680C"/>
    <w:rsid w:val="007E699E"/>
    <w:rsid w:val="007E6A2F"/>
    <w:rsid w:val="007E6AA4"/>
    <w:rsid w:val="007E6AA7"/>
    <w:rsid w:val="007E6FC0"/>
    <w:rsid w:val="007E707D"/>
    <w:rsid w:val="007E7F70"/>
    <w:rsid w:val="007F0035"/>
    <w:rsid w:val="007F017E"/>
    <w:rsid w:val="007F03FD"/>
    <w:rsid w:val="007F0832"/>
    <w:rsid w:val="007F1E38"/>
    <w:rsid w:val="007F2217"/>
    <w:rsid w:val="007F2B41"/>
    <w:rsid w:val="007F3182"/>
    <w:rsid w:val="007F3239"/>
    <w:rsid w:val="007F41C9"/>
    <w:rsid w:val="007F430C"/>
    <w:rsid w:val="007F4B92"/>
    <w:rsid w:val="007F59E0"/>
    <w:rsid w:val="007F5E61"/>
    <w:rsid w:val="007F6607"/>
    <w:rsid w:val="007F676E"/>
    <w:rsid w:val="007F69E1"/>
    <w:rsid w:val="007F6A28"/>
    <w:rsid w:val="007F6D39"/>
    <w:rsid w:val="007F6FF3"/>
    <w:rsid w:val="007F716C"/>
    <w:rsid w:val="007F782B"/>
    <w:rsid w:val="007F7C67"/>
    <w:rsid w:val="007F7F20"/>
    <w:rsid w:val="00800368"/>
    <w:rsid w:val="00800A10"/>
    <w:rsid w:val="00800A46"/>
    <w:rsid w:val="00800ACC"/>
    <w:rsid w:val="0080169B"/>
    <w:rsid w:val="00801C5F"/>
    <w:rsid w:val="00801C6D"/>
    <w:rsid w:val="00801D52"/>
    <w:rsid w:val="00802253"/>
    <w:rsid w:val="00803AEA"/>
    <w:rsid w:val="00803D53"/>
    <w:rsid w:val="00804017"/>
    <w:rsid w:val="00804D8E"/>
    <w:rsid w:val="008055CB"/>
    <w:rsid w:val="008056FA"/>
    <w:rsid w:val="00805E8F"/>
    <w:rsid w:val="00806415"/>
    <w:rsid w:val="0080657E"/>
    <w:rsid w:val="00806D92"/>
    <w:rsid w:val="00807EC5"/>
    <w:rsid w:val="00807F5A"/>
    <w:rsid w:val="0081033E"/>
    <w:rsid w:val="008107E9"/>
    <w:rsid w:val="00810D20"/>
    <w:rsid w:val="00811042"/>
    <w:rsid w:val="0081167E"/>
    <w:rsid w:val="008128EB"/>
    <w:rsid w:val="0081291B"/>
    <w:rsid w:val="00813098"/>
    <w:rsid w:val="008134F8"/>
    <w:rsid w:val="00813B28"/>
    <w:rsid w:val="00813FEB"/>
    <w:rsid w:val="00814513"/>
    <w:rsid w:val="00814790"/>
    <w:rsid w:val="00814C93"/>
    <w:rsid w:val="008153EF"/>
    <w:rsid w:val="008154D9"/>
    <w:rsid w:val="008159E6"/>
    <w:rsid w:val="00816093"/>
    <w:rsid w:val="0081680D"/>
    <w:rsid w:val="008169AF"/>
    <w:rsid w:val="00817B7B"/>
    <w:rsid w:val="00820177"/>
    <w:rsid w:val="0082065C"/>
    <w:rsid w:val="0082084C"/>
    <w:rsid w:val="00820DCA"/>
    <w:rsid w:val="00820E0B"/>
    <w:rsid w:val="00820E94"/>
    <w:rsid w:val="00820FCD"/>
    <w:rsid w:val="008212D0"/>
    <w:rsid w:val="00821AED"/>
    <w:rsid w:val="008231DF"/>
    <w:rsid w:val="00823343"/>
    <w:rsid w:val="008239E4"/>
    <w:rsid w:val="00823A24"/>
    <w:rsid w:val="0082415C"/>
    <w:rsid w:val="008244CC"/>
    <w:rsid w:val="00824B8B"/>
    <w:rsid w:val="00824EF7"/>
    <w:rsid w:val="00825558"/>
    <w:rsid w:val="00826CF0"/>
    <w:rsid w:val="00826EAD"/>
    <w:rsid w:val="00827080"/>
    <w:rsid w:val="008271B8"/>
    <w:rsid w:val="00827A11"/>
    <w:rsid w:val="00827A93"/>
    <w:rsid w:val="008306BB"/>
    <w:rsid w:val="00831066"/>
    <w:rsid w:val="0083135B"/>
    <w:rsid w:val="00832720"/>
    <w:rsid w:val="00832B04"/>
    <w:rsid w:val="00833345"/>
    <w:rsid w:val="008335E1"/>
    <w:rsid w:val="00833A59"/>
    <w:rsid w:val="00834D23"/>
    <w:rsid w:val="00835BBE"/>
    <w:rsid w:val="00835DB3"/>
    <w:rsid w:val="00836AA7"/>
    <w:rsid w:val="00836B3E"/>
    <w:rsid w:val="00837811"/>
    <w:rsid w:val="0083791F"/>
    <w:rsid w:val="00840535"/>
    <w:rsid w:val="008409B7"/>
    <w:rsid w:val="00840D26"/>
    <w:rsid w:val="00841FAC"/>
    <w:rsid w:val="008420C0"/>
    <w:rsid w:val="008422B4"/>
    <w:rsid w:val="00842EFF"/>
    <w:rsid w:val="0084422A"/>
    <w:rsid w:val="00844402"/>
    <w:rsid w:val="00844939"/>
    <w:rsid w:val="00844EA2"/>
    <w:rsid w:val="00844F50"/>
    <w:rsid w:val="00846572"/>
    <w:rsid w:val="00846AC0"/>
    <w:rsid w:val="00846B64"/>
    <w:rsid w:val="00846C58"/>
    <w:rsid w:val="00846C69"/>
    <w:rsid w:val="008472BA"/>
    <w:rsid w:val="00850642"/>
    <w:rsid w:val="00850A30"/>
    <w:rsid w:val="00850F7A"/>
    <w:rsid w:val="00851D72"/>
    <w:rsid w:val="00852362"/>
    <w:rsid w:val="008535FA"/>
    <w:rsid w:val="00854724"/>
    <w:rsid w:val="008551FB"/>
    <w:rsid w:val="0085563F"/>
    <w:rsid w:val="00855844"/>
    <w:rsid w:val="00855C29"/>
    <w:rsid w:val="0085677D"/>
    <w:rsid w:val="0085684B"/>
    <w:rsid w:val="00856C49"/>
    <w:rsid w:val="0085717D"/>
    <w:rsid w:val="0085775D"/>
    <w:rsid w:val="0085791F"/>
    <w:rsid w:val="00857CAB"/>
    <w:rsid w:val="00860053"/>
    <w:rsid w:val="0086061E"/>
    <w:rsid w:val="00861276"/>
    <w:rsid w:val="00861490"/>
    <w:rsid w:val="00861938"/>
    <w:rsid w:val="00862DA5"/>
    <w:rsid w:val="00862F14"/>
    <w:rsid w:val="0086362F"/>
    <w:rsid w:val="008639C9"/>
    <w:rsid w:val="00863FA9"/>
    <w:rsid w:val="00864759"/>
    <w:rsid w:val="008652D2"/>
    <w:rsid w:val="0086650A"/>
    <w:rsid w:val="00866FF3"/>
    <w:rsid w:val="0086725A"/>
    <w:rsid w:val="008677EE"/>
    <w:rsid w:val="00870D07"/>
    <w:rsid w:val="0087116D"/>
    <w:rsid w:val="008712AA"/>
    <w:rsid w:val="00871786"/>
    <w:rsid w:val="00871BA2"/>
    <w:rsid w:val="00872371"/>
    <w:rsid w:val="0087260D"/>
    <w:rsid w:val="0087283E"/>
    <w:rsid w:val="00872B7E"/>
    <w:rsid w:val="00872F2B"/>
    <w:rsid w:val="008735DA"/>
    <w:rsid w:val="0087404D"/>
    <w:rsid w:val="008745F7"/>
    <w:rsid w:val="008747CF"/>
    <w:rsid w:val="008756F8"/>
    <w:rsid w:val="00875C88"/>
    <w:rsid w:val="00875F90"/>
    <w:rsid w:val="0087755D"/>
    <w:rsid w:val="00877E8D"/>
    <w:rsid w:val="00880554"/>
    <w:rsid w:val="008806AF"/>
    <w:rsid w:val="00880EAD"/>
    <w:rsid w:val="0088102D"/>
    <w:rsid w:val="008818ED"/>
    <w:rsid w:val="008827FC"/>
    <w:rsid w:val="00882BA3"/>
    <w:rsid w:val="00883B93"/>
    <w:rsid w:val="00884CD5"/>
    <w:rsid w:val="00884DD2"/>
    <w:rsid w:val="00885168"/>
    <w:rsid w:val="00885543"/>
    <w:rsid w:val="0088562B"/>
    <w:rsid w:val="00886406"/>
    <w:rsid w:val="008868A8"/>
    <w:rsid w:val="00886B8B"/>
    <w:rsid w:val="00887B86"/>
    <w:rsid w:val="00887D2D"/>
    <w:rsid w:val="00890EEB"/>
    <w:rsid w:val="0089146E"/>
    <w:rsid w:val="00891FA5"/>
    <w:rsid w:val="008920A9"/>
    <w:rsid w:val="0089232A"/>
    <w:rsid w:val="00893269"/>
    <w:rsid w:val="00893510"/>
    <w:rsid w:val="0089362B"/>
    <w:rsid w:val="00893868"/>
    <w:rsid w:val="00893DD5"/>
    <w:rsid w:val="00895258"/>
    <w:rsid w:val="008954A8"/>
    <w:rsid w:val="008955B6"/>
    <w:rsid w:val="00895745"/>
    <w:rsid w:val="00895BFF"/>
    <w:rsid w:val="00897127"/>
    <w:rsid w:val="00897A87"/>
    <w:rsid w:val="008A01E3"/>
    <w:rsid w:val="008A2320"/>
    <w:rsid w:val="008A2B01"/>
    <w:rsid w:val="008A33A9"/>
    <w:rsid w:val="008A36B1"/>
    <w:rsid w:val="008A4139"/>
    <w:rsid w:val="008A471D"/>
    <w:rsid w:val="008A4B89"/>
    <w:rsid w:val="008A4C75"/>
    <w:rsid w:val="008A4D93"/>
    <w:rsid w:val="008A5291"/>
    <w:rsid w:val="008A5E0F"/>
    <w:rsid w:val="008A73CC"/>
    <w:rsid w:val="008A7583"/>
    <w:rsid w:val="008A79D3"/>
    <w:rsid w:val="008A7B14"/>
    <w:rsid w:val="008B0046"/>
    <w:rsid w:val="008B07D4"/>
    <w:rsid w:val="008B176F"/>
    <w:rsid w:val="008B1E51"/>
    <w:rsid w:val="008B20C6"/>
    <w:rsid w:val="008B301B"/>
    <w:rsid w:val="008B3261"/>
    <w:rsid w:val="008B3C10"/>
    <w:rsid w:val="008B50DD"/>
    <w:rsid w:val="008B5B44"/>
    <w:rsid w:val="008B5C29"/>
    <w:rsid w:val="008B696E"/>
    <w:rsid w:val="008B709F"/>
    <w:rsid w:val="008B7E4C"/>
    <w:rsid w:val="008C08CF"/>
    <w:rsid w:val="008C0930"/>
    <w:rsid w:val="008C0E17"/>
    <w:rsid w:val="008C15A2"/>
    <w:rsid w:val="008C2654"/>
    <w:rsid w:val="008C2792"/>
    <w:rsid w:val="008C2EC3"/>
    <w:rsid w:val="008C3003"/>
    <w:rsid w:val="008C4626"/>
    <w:rsid w:val="008C4632"/>
    <w:rsid w:val="008C4D42"/>
    <w:rsid w:val="008C5620"/>
    <w:rsid w:val="008C574A"/>
    <w:rsid w:val="008C62DD"/>
    <w:rsid w:val="008C6FBB"/>
    <w:rsid w:val="008C7B76"/>
    <w:rsid w:val="008D0E7C"/>
    <w:rsid w:val="008D108D"/>
    <w:rsid w:val="008D1156"/>
    <w:rsid w:val="008D2134"/>
    <w:rsid w:val="008D24E8"/>
    <w:rsid w:val="008D2BAD"/>
    <w:rsid w:val="008D2EAC"/>
    <w:rsid w:val="008D2EE6"/>
    <w:rsid w:val="008D30AA"/>
    <w:rsid w:val="008D34C4"/>
    <w:rsid w:val="008D355C"/>
    <w:rsid w:val="008D381E"/>
    <w:rsid w:val="008D3A09"/>
    <w:rsid w:val="008D4368"/>
    <w:rsid w:val="008D4C11"/>
    <w:rsid w:val="008D52D9"/>
    <w:rsid w:val="008D52DD"/>
    <w:rsid w:val="008D5798"/>
    <w:rsid w:val="008D583C"/>
    <w:rsid w:val="008D5BCB"/>
    <w:rsid w:val="008D5E08"/>
    <w:rsid w:val="008D6C37"/>
    <w:rsid w:val="008D732C"/>
    <w:rsid w:val="008D7746"/>
    <w:rsid w:val="008E1A00"/>
    <w:rsid w:val="008E1C7D"/>
    <w:rsid w:val="008E2E95"/>
    <w:rsid w:val="008E3871"/>
    <w:rsid w:val="008E40D0"/>
    <w:rsid w:val="008E4875"/>
    <w:rsid w:val="008E4BD6"/>
    <w:rsid w:val="008E5646"/>
    <w:rsid w:val="008E6CB4"/>
    <w:rsid w:val="008E740A"/>
    <w:rsid w:val="008F0C48"/>
    <w:rsid w:val="008F0EEE"/>
    <w:rsid w:val="008F2307"/>
    <w:rsid w:val="008F2AC9"/>
    <w:rsid w:val="008F3379"/>
    <w:rsid w:val="008F3445"/>
    <w:rsid w:val="008F402F"/>
    <w:rsid w:val="008F4F60"/>
    <w:rsid w:val="008F683C"/>
    <w:rsid w:val="008F68CE"/>
    <w:rsid w:val="008F7234"/>
    <w:rsid w:val="008F764C"/>
    <w:rsid w:val="008F7C19"/>
    <w:rsid w:val="00900366"/>
    <w:rsid w:val="00900400"/>
    <w:rsid w:val="0090070E"/>
    <w:rsid w:val="00900EBA"/>
    <w:rsid w:val="00901D51"/>
    <w:rsid w:val="0090229B"/>
    <w:rsid w:val="00902FA5"/>
    <w:rsid w:val="009030E6"/>
    <w:rsid w:val="00903429"/>
    <w:rsid w:val="00903C1C"/>
    <w:rsid w:val="0090412F"/>
    <w:rsid w:val="00904481"/>
    <w:rsid w:val="00904C63"/>
    <w:rsid w:val="0090503E"/>
    <w:rsid w:val="00905AC3"/>
    <w:rsid w:val="00905BD5"/>
    <w:rsid w:val="009061CE"/>
    <w:rsid w:val="00906498"/>
    <w:rsid w:val="0090701C"/>
    <w:rsid w:val="00907767"/>
    <w:rsid w:val="00907D5F"/>
    <w:rsid w:val="00907ECA"/>
    <w:rsid w:val="00910D4A"/>
    <w:rsid w:val="009111DB"/>
    <w:rsid w:val="009116C9"/>
    <w:rsid w:val="00913076"/>
    <w:rsid w:val="009136EE"/>
    <w:rsid w:val="0091396C"/>
    <w:rsid w:val="009139E6"/>
    <w:rsid w:val="00913C37"/>
    <w:rsid w:val="009141C8"/>
    <w:rsid w:val="009150EF"/>
    <w:rsid w:val="0091511C"/>
    <w:rsid w:val="00915A88"/>
    <w:rsid w:val="00916F39"/>
    <w:rsid w:val="009176C6"/>
    <w:rsid w:val="0092096E"/>
    <w:rsid w:val="00920BFB"/>
    <w:rsid w:val="00920CB3"/>
    <w:rsid w:val="00920D8F"/>
    <w:rsid w:val="0092148E"/>
    <w:rsid w:val="00923E0A"/>
    <w:rsid w:val="00924786"/>
    <w:rsid w:val="009253E3"/>
    <w:rsid w:val="009255EA"/>
    <w:rsid w:val="0092591D"/>
    <w:rsid w:val="009259E3"/>
    <w:rsid w:val="0092650C"/>
    <w:rsid w:val="009267A9"/>
    <w:rsid w:val="0092683C"/>
    <w:rsid w:val="00926C1E"/>
    <w:rsid w:val="00927043"/>
    <w:rsid w:val="00930F38"/>
    <w:rsid w:val="00931FAA"/>
    <w:rsid w:val="009320DB"/>
    <w:rsid w:val="0093284A"/>
    <w:rsid w:val="0093296A"/>
    <w:rsid w:val="009333A0"/>
    <w:rsid w:val="009341FD"/>
    <w:rsid w:val="0093460F"/>
    <w:rsid w:val="00935008"/>
    <w:rsid w:val="009353DC"/>
    <w:rsid w:val="00935CED"/>
    <w:rsid w:val="00936958"/>
    <w:rsid w:val="00936990"/>
    <w:rsid w:val="00937201"/>
    <w:rsid w:val="00940712"/>
    <w:rsid w:val="00940BED"/>
    <w:rsid w:val="009410AA"/>
    <w:rsid w:val="009410D8"/>
    <w:rsid w:val="00941434"/>
    <w:rsid w:val="00942C2F"/>
    <w:rsid w:val="00942D42"/>
    <w:rsid w:val="00943264"/>
    <w:rsid w:val="0094351E"/>
    <w:rsid w:val="009438C1"/>
    <w:rsid w:val="00943949"/>
    <w:rsid w:val="00943C65"/>
    <w:rsid w:val="00943E33"/>
    <w:rsid w:val="00944159"/>
    <w:rsid w:val="00945753"/>
    <w:rsid w:val="009460FC"/>
    <w:rsid w:val="00946134"/>
    <w:rsid w:val="00946CCD"/>
    <w:rsid w:val="0094738E"/>
    <w:rsid w:val="00947719"/>
    <w:rsid w:val="00947ACD"/>
    <w:rsid w:val="00950197"/>
    <w:rsid w:val="00950370"/>
    <w:rsid w:val="00950400"/>
    <w:rsid w:val="00950B9C"/>
    <w:rsid w:val="00951809"/>
    <w:rsid w:val="00952136"/>
    <w:rsid w:val="00952794"/>
    <w:rsid w:val="0095288B"/>
    <w:rsid w:val="00952AB6"/>
    <w:rsid w:val="00953C05"/>
    <w:rsid w:val="009548DE"/>
    <w:rsid w:val="00954EC6"/>
    <w:rsid w:val="00954EE8"/>
    <w:rsid w:val="00954F62"/>
    <w:rsid w:val="0095555E"/>
    <w:rsid w:val="00955E1C"/>
    <w:rsid w:val="00956263"/>
    <w:rsid w:val="00956412"/>
    <w:rsid w:val="009568EA"/>
    <w:rsid w:val="00956A1D"/>
    <w:rsid w:val="00956CC1"/>
    <w:rsid w:val="009573CD"/>
    <w:rsid w:val="0095758F"/>
    <w:rsid w:val="00957ADE"/>
    <w:rsid w:val="00960513"/>
    <w:rsid w:val="0096150B"/>
    <w:rsid w:val="00962D96"/>
    <w:rsid w:val="00963A9B"/>
    <w:rsid w:val="00964290"/>
    <w:rsid w:val="009642CA"/>
    <w:rsid w:val="00965333"/>
    <w:rsid w:val="00965910"/>
    <w:rsid w:val="00965A8C"/>
    <w:rsid w:val="00965B12"/>
    <w:rsid w:val="00966C23"/>
    <w:rsid w:val="00966EC7"/>
    <w:rsid w:val="00966F04"/>
    <w:rsid w:val="009672D2"/>
    <w:rsid w:val="00967847"/>
    <w:rsid w:val="0096791D"/>
    <w:rsid w:val="00967E6F"/>
    <w:rsid w:val="0097074D"/>
    <w:rsid w:val="00971183"/>
    <w:rsid w:val="009713CE"/>
    <w:rsid w:val="00971BA0"/>
    <w:rsid w:val="009728EA"/>
    <w:rsid w:val="00972A34"/>
    <w:rsid w:val="009737AE"/>
    <w:rsid w:val="00974101"/>
    <w:rsid w:val="009745B6"/>
    <w:rsid w:val="00974E78"/>
    <w:rsid w:val="00975033"/>
    <w:rsid w:val="0097518B"/>
    <w:rsid w:val="00976118"/>
    <w:rsid w:val="00976A67"/>
    <w:rsid w:val="00976A91"/>
    <w:rsid w:val="00980377"/>
    <w:rsid w:val="009808AC"/>
    <w:rsid w:val="00980BEE"/>
    <w:rsid w:val="00980CCD"/>
    <w:rsid w:val="00981A02"/>
    <w:rsid w:val="00981BC0"/>
    <w:rsid w:val="00982554"/>
    <w:rsid w:val="00982670"/>
    <w:rsid w:val="00982DBB"/>
    <w:rsid w:val="009836C3"/>
    <w:rsid w:val="009836E4"/>
    <w:rsid w:val="00983BCC"/>
    <w:rsid w:val="00984603"/>
    <w:rsid w:val="00985553"/>
    <w:rsid w:val="00986B1D"/>
    <w:rsid w:val="00987092"/>
    <w:rsid w:val="009874C6"/>
    <w:rsid w:val="00990C06"/>
    <w:rsid w:val="00990D2D"/>
    <w:rsid w:val="00990E5E"/>
    <w:rsid w:val="0099199D"/>
    <w:rsid w:val="00991BF8"/>
    <w:rsid w:val="00991E3A"/>
    <w:rsid w:val="009920CB"/>
    <w:rsid w:val="00992D75"/>
    <w:rsid w:val="00994264"/>
    <w:rsid w:val="00994D15"/>
    <w:rsid w:val="009954A4"/>
    <w:rsid w:val="00995BF4"/>
    <w:rsid w:val="00996582"/>
    <w:rsid w:val="009967EC"/>
    <w:rsid w:val="00996F63"/>
    <w:rsid w:val="00997436"/>
    <w:rsid w:val="0099750F"/>
    <w:rsid w:val="009976B0"/>
    <w:rsid w:val="00997E3B"/>
    <w:rsid w:val="00997F5B"/>
    <w:rsid w:val="00997FF5"/>
    <w:rsid w:val="009A02B0"/>
    <w:rsid w:val="009A0F15"/>
    <w:rsid w:val="009A1A99"/>
    <w:rsid w:val="009A26A2"/>
    <w:rsid w:val="009A29E5"/>
    <w:rsid w:val="009A2FDC"/>
    <w:rsid w:val="009A31E7"/>
    <w:rsid w:val="009A36C8"/>
    <w:rsid w:val="009A38DD"/>
    <w:rsid w:val="009A3EBC"/>
    <w:rsid w:val="009A42C4"/>
    <w:rsid w:val="009A42E8"/>
    <w:rsid w:val="009A4BE2"/>
    <w:rsid w:val="009A50E6"/>
    <w:rsid w:val="009A5218"/>
    <w:rsid w:val="009A5EE6"/>
    <w:rsid w:val="009A6200"/>
    <w:rsid w:val="009A6F34"/>
    <w:rsid w:val="009B029B"/>
    <w:rsid w:val="009B0713"/>
    <w:rsid w:val="009B0764"/>
    <w:rsid w:val="009B0F4D"/>
    <w:rsid w:val="009B13AD"/>
    <w:rsid w:val="009B1966"/>
    <w:rsid w:val="009B1CFC"/>
    <w:rsid w:val="009B23EF"/>
    <w:rsid w:val="009B316C"/>
    <w:rsid w:val="009B3379"/>
    <w:rsid w:val="009B388B"/>
    <w:rsid w:val="009B4C52"/>
    <w:rsid w:val="009B5FE1"/>
    <w:rsid w:val="009B61FD"/>
    <w:rsid w:val="009B62C7"/>
    <w:rsid w:val="009B6A22"/>
    <w:rsid w:val="009B7C76"/>
    <w:rsid w:val="009C03D2"/>
    <w:rsid w:val="009C0839"/>
    <w:rsid w:val="009C0FEC"/>
    <w:rsid w:val="009C1680"/>
    <w:rsid w:val="009C17FD"/>
    <w:rsid w:val="009C217F"/>
    <w:rsid w:val="009C2D71"/>
    <w:rsid w:val="009C355D"/>
    <w:rsid w:val="009C38AF"/>
    <w:rsid w:val="009C4478"/>
    <w:rsid w:val="009C487E"/>
    <w:rsid w:val="009C4E7D"/>
    <w:rsid w:val="009C5259"/>
    <w:rsid w:val="009C57D1"/>
    <w:rsid w:val="009C59E0"/>
    <w:rsid w:val="009C5EDD"/>
    <w:rsid w:val="009C60BF"/>
    <w:rsid w:val="009C668D"/>
    <w:rsid w:val="009C780D"/>
    <w:rsid w:val="009C7AD2"/>
    <w:rsid w:val="009D0050"/>
    <w:rsid w:val="009D06A1"/>
    <w:rsid w:val="009D16E4"/>
    <w:rsid w:val="009D27EB"/>
    <w:rsid w:val="009D2CF1"/>
    <w:rsid w:val="009D2EFE"/>
    <w:rsid w:val="009D3125"/>
    <w:rsid w:val="009D39DF"/>
    <w:rsid w:val="009D465E"/>
    <w:rsid w:val="009D4796"/>
    <w:rsid w:val="009D57FD"/>
    <w:rsid w:val="009D682E"/>
    <w:rsid w:val="009D6B7C"/>
    <w:rsid w:val="009D6CAA"/>
    <w:rsid w:val="009D6D1A"/>
    <w:rsid w:val="009D7EC2"/>
    <w:rsid w:val="009E0509"/>
    <w:rsid w:val="009E0EEB"/>
    <w:rsid w:val="009E226E"/>
    <w:rsid w:val="009E2397"/>
    <w:rsid w:val="009E2F06"/>
    <w:rsid w:val="009E34F1"/>
    <w:rsid w:val="009E41F1"/>
    <w:rsid w:val="009E44FB"/>
    <w:rsid w:val="009E496E"/>
    <w:rsid w:val="009E5325"/>
    <w:rsid w:val="009E590E"/>
    <w:rsid w:val="009E5B06"/>
    <w:rsid w:val="009E5B14"/>
    <w:rsid w:val="009E7807"/>
    <w:rsid w:val="009F00BD"/>
    <w:rsid w:val="009F0476"/>
    <w:rsid w:val="009F0599"/>
    <w:rsid w:val="009F09EE"/>
    <w:rsid w:val="009F0D80"/>
    <w:rsid w:val="009F1DC1"/>
    <w:rsid w:val="009F2C8B"/>
    <w:rsid w:val="009F2CF1"/>
    <w:rsid w:val="009F39B6"/>
    <w:rsid w:val="009F45D4"/>
    <w:rsid w:val="009F48F5"/>
    <w:rsid w:val="009F49A6"/>
    <w:rsid w:val="009F4A7C"/>
    <w:rsid w:val="009F4C22"/>
    <w:rsid w:val="009F587D"/>
    <w:rsid w:val="009F58E4"/>
    <w:rsid w:val="009F5B4B"/>
    <w:rsid w:val="009F77C5"/>
    <w:rsid w:val="009F7980"/>
    <w:rsid w:val="009F7FEF"/>
    <w:rsid w:val="00A0020F"/>
    <w:rsid w:val="00A00B0C"/>
    <w:rsid w:val="00A00D21"/>
    <w:rsid w:val="00A013AF"/>
    <w:rsid w:val="00A01C98"/>
    <w:rsid w:val="00A01DE4"/>
    <w:rsid w:val="00A01F11"/>
    <w:rsid w:val="00A028CD"/>
    <w:rsid w:val="00A02CAE"/>
    <w:rsid w:val="00A0496D"/>
    <w:rsid w:val="00A051A0"/>
    <w:rsid w:val="00A05AAF"/>
    <w:rsid w:val="00A0660C"/>
    <w:rsid w:val="00A066D8"/>
    <w:rsid w:val="00A06963"/>
    <w:rsid w:val="00A0710A"/>
    <w:rsid w:val="00A07578"/>
    <w:rsid w:val="00A07618"/>
    <w:rsid w:val="00A110AB"/>
    <w:rsid w:val="00A11132"/>
    <w:rsid w:val="00A11350"/>
    <w:rsid w:val="00A12675"/>
    <w:rsid w:val="00A126D9"/>
    <w:rsid w:val="00A126F7"/>
    <w:rsid w:val="00A1289A"/>
    <w:rsid w:val="00A12A13"/>
    <w:rsid w:val="00A12E8D"/>
    <w:rsid w:val="00A138BC"/>
    <w:rsid w:val="00A14F64"/>
    <w:rsid w:val="00A14FB1"/>
    <w:rsid w:val="00A15164"/>
    <w:rsid w:val="00A159AE"/>
    <w:rsid w:val="00A16DFB"/>
    <w:rsid w:val="00A17A48"/>
    <w:rsid w:val="00A20217"/>
    <w:rsid w:val="00A203F5"/>
    <w:rsid w:val="00A20733"/>
    <w:rsid w:val="00A20ACE"/>
    <w:rsid w:val="00A2124E"/>
    <w:rsid w:val="00A2147D"/>
    <w:rsid w:val="00A21B51"/>
    <w:rsid w:val="00A22076"/>
    <w:rsid w:val="00A22A98"/>
    <w:rsid w:val="00A23493"/>
    <w:rsid w:val="00A248BF"/>
    <w:rsid w:val="00A24C93"/>
    <w:rsid w:val="00A2595D"/>
    <w:rsid w:val="00A2648D"/>
    <w:rsid w:val="00A26E4A"/>
    <w:rsid w:val="00A27D89"/>
    <w:rsid w:val="00A27E3A"/>
    <w:rsid w:val="00A30C8E"/>
    <w:rsid w:val="00A30C95"/>
    <w:rsid w:val="00A31172"/>
    <w:rsid w:val="00A3136B"/>
    <w:rsid w:val="00A31401"/>
    <w:rsid w:val="00A3166B"/>
    <w:rsid w:val="00A31BDF"/>
    <w:rsid w:val="00A31E01"/>
    <w:rsid w:val="00A32FB5"/>
    <w:rsid w:val="00A3315B"/>
    <w:rsid w:val="00A332CD"/>
    <w:rsid w:val="00A33C3A"/>
    <w:rsid w:val="00A3512B"/>
    <w:rsid w:val="00A351B3"/>
    <w:rsid w:val="00A35C68"/>
    <w:rsid w:val="00A35DBE"/>
    <w:rsid w:val="00A35E5E"/>
    <w:rsid w:val="00A36E9D"/>
    <w:rsid w:val="00A4061E"/>
    <w:rsid w:val="00A40838"/>
    <w:rsid w:val="00A40A37"/>
    <w:rsid w:val="00A40A96"/>
    <w:rsid w:val="00A4134B"/>
    <w:rsid w:val="00A4140A"/>
    <w:rsid w:val="00A4144F"/>
    <w:rsid w:val="00A415EE"/>
    <w:rsid w:val="00A41A12"/>
    <w:rsid w:val="00A41C0D"/>
    <w:rsid w:val="00A4215C"/>
    <w:rsid w:val="00A423B0"/>
    <w:rsid w:val="00A431C1"/>
    <w:rsid w:val="00A43C55"/>
    <w:rsid w:val="00A444F4"/>
    <w:rsid w:val="00A44EFF"/>
    <w:rsid w:val="00A45827"/>
    <w:rsid w:val="00A45BC2"/>
    <w:rsid w:val="00A45E36"/>
    <w:rsid w:val="00A4676C"/>
    <w:rsid w:val="00A475BC"/>
    <w:rsid w:val="00A47908"/>
    <w:rsid w:val="00A47A2F"/>
    <w:rsid w:val="00A503D8"/>
    <w:rsid w:val="00A50A78"/>
    <w:rsid w:val="00A50DFB"/>
    <w:rsid w:val="00A510A8"/>
    <w:rsid w:val="00A52AAD"/>
    <w:rsid w:val="00A53137"/>
    <w:rsid w:val="00A53CB0"/>
    <w:rsid w:val="00A54643"/>
    <w:rsid w:val="00A54F72"/>
    <w:rsid w:val="00A5522F"/>
    <w:rsid w:val="00A55DF6"/>
    <w:rsid w:val="00A55FCD"/>
    <w:rsid w:val="00A5762D"/>
    <w:rsid w:val="00A57AC6"/>
    <w:rsid w:val="00A57EC5"/>
    <w:rsid w:val="00A604CC"/>
    <w:rsid w:val="00A614CC"/>
    <w:rsid w:val="00A618F7"/>
    <w:rsid w:val="00A61D57"/>
    <w:rsid w:val="00A626F5"/>
    <w:rsid w:val="00A62C60"/>
    <w:rsid w:val="00A62F50"/>
    <w:rsid w:val="00A63C3D"/>
    <w:rsid w:val="00A63C89"/>
    <w:rsid w:val="00A645BA"/>
    <w:rsid w:val="00A653A7"/>
    <w:rsid w:val="00A65AF9"/>
    <w:rsid w:val="00A65D55"/>
    <w:rsid w:val="00A661A5"/>
    <w:rsid w:val="00A67178"/>
    <w:rsid w:val="00A67E04"/>
    <w:rsid w:val="00A70350"/>
    <w:rsid w:val="00A709AF"/>
    <w:rsid w:val="00A718E9"/>
    <w:rsid w:val="00A71F7D"/>
    <w:rsid w:val="00A71FE8"/>
    <w:rsid w:val="00A72C0B"/>
    <w:rsid w:val="00A72E5F"/>
    <w:rsid w:val="00A736FE"/>
    <w:rsid w:val="00A74D0A"/>
    <w:rsid w:val="00A7579E"/>
    <w:rsid w:val="00A75954"/>
    <w:rsid w:val="00A75C80"/>
    <w:rsid w:val="00A761CC"/>
    <w:rsid w:val="00A767A4"/>
    <w:rsid w:val="00A76F63"/>
    <w:rsid w:val="00A7728F"/>
    <w:rsid w:val="00A77581"/>
    <w:rsid w:val="00A77794"/>
    <w:rsid w:val="00A80BB8"/>
    <w:rsid w:val="00A80E82"/>
    <w:rsid w:val="00A80F4B"/>
    <w:rsid w:val="00A81F04"/>
    <w:rsid w:val="00A8278B"/>
    <w:rsid w:val="00A82A5B"/>
    <w:rsid w:val="00A82E8D"/>
    <w:rsid w:val="00A831C9"/>
    <w:rsid w:val="00A83509"/>
    <w:rsid w:val="00A83E14"/>
    <w:rsid w:val="00A8493E"/>
    <w:rsid w:val="00A84BD4"/>
    <w:rsid w:val="00A84DD4"/>
    <w:rsid w:val="00A85916"/>
    <w:rsid w:val="00A865BC"/>
    <w:rsid w:val="00A86808"/>
    <w:rsid w:val="00A8683E"/>
    <w:rsid w:val="00A868E1"/>
    <w:rsid w:val="00A873EB"/>
    <w:rsid w:val="00A87564"/>
    <w:rsid w:val="00A87706"/>
    <w:rsid w:val="00A877C4"/>
    <w:rsid w:val="00A90569"/>
    <w:rsid w:val="00A90768"/>
    <w:rsid w:val="00A909F0"/>
    <w:rsid w:val="00A90C9A"/>
    <w:rsid w:val="00A90E4C"/>
    <w:rsid w:val="00A90E7E"/>
    <w:rsid w:val="00A911CD"/>
    <w:rsid w:val="00A915B0"/>
    <w:rsid w:val="00A919A6"/>
    <w:rsid w:val="00A924CD"/>
    <w:rsid w:val="00A926DA"/>
    <w:rsid w:val="00A92FE8"/>
    <w:rsid w:val="00A93422"/>
    <w:rsid w:val="00A939A4"/>
    <w:rsid w:val="00A93D95"/>
    <w:rsid w:val="00A93FEB"/>
    <w:rsid w:val="00A93FFE"/>
    <w:rsid w:val="00A941FF"/>
    <w:rsid w:val="00A94698"/>
    <w:rsid w:val="00A94AF2"/>
    <w:rsid w:val="00A966D4"/>
    <w:rsid w:val="00A96A4B"/>
    <w:rsid w:val="00A96BEC"/>
    <w:rsid w:val="00A96D89"/>
    <w:rsid w:val="00A96DC9"/>
    <w:rsid w:val="00A96FC1"/>
    <w:rsid w:val="00A975A3"/>
    <w:rsid w:val="00A97FA3"/>
    <w:rsid w:val="00AA0A6F"/>
    <w:rsid w:val="00AA0D0A"/>
    <w:rsid w:val="00AA17BA"/>
    <w:rsid w:val="00AA19F7"/>
    <w:rsid w:val="00AA1FB9"/>
    <w:rsid w:val="00AA2395"/>
    <w:rsid w:val="00AA23B9"/>
    <w:rsid w:val="00AA3178"/>
    <w:rsid w:val="00AA3CCA"/>
    <w:rsid w:val="00AA5043"/>
    <w:rsid w:val="00AA5044"/>
    <w:rsid w:val="00AA53E5"/>
    <w:rsid w:val="00AA556F"/>
    <w:rsid w:val="00AA5B67"/>
    <w:rsid w:val="00AA5F15"/>
    <w:rsid w:val="00AA6F4C"/>
    <w:rsid w:val="00AA70DB"/>
    <w:rsid w:val="00AA70F3"/>
    <w:rsid w:val="00AA77DB"/>
    <w:rsid w:val="00AB0DB6"/>
    <w:rsid w:val="00AB0FCB"/>
    <w:rsid w:val="00AB129B"/>
    <w:rsid w:val="00AB13E5"/>
    <w:rsid w:val="00AB14EA"/>
    <w:rsid w:val="00AB1C0A"/>
    <w:rsid w:val="00AB24FB"/>
    <w:rsid w:val="00AB2B78"/>
    <w:rsid w:val="00AB30B1"/>
    <w:rsid w:val="00AB31C0"/>
    <w:rsid w:val="00AB365A"/>
    <w:rsid w:val="00AB3848"/>
    <w:rsid w:val="00AB3B10"/>
    <w:rsid w:val="00AB4084"/>
    <w:rsid w:val="00AB4667"/>
    <w:rsid w:val="00AB50A0"/>
    <w:rsid w:val="00AB57B0"/>
    <w:rsid w:val="00AB5BF0"/>
    <w:rsid w:val="00AB77AC"/>
    <w:rsid w:val="00AB7CFE"/>
    <w:rsid w:val="00AC03F0"/>
    <w:rsid w:val="00AC0B2F"/>
    <w:rsid w:val="00AC142B"/>
    <w:rsid w:val="00AC161D"/>
    <w:rsid w:val="00AC1B40"/>
    <w:rsid w:val="00AC28D6"/>
    <w:rsid w:val="00AC32C7"/>
    <w:rsid w:val="00AC36DC"/>
    <w:rsid w:val="00AC3AB4"/>
    <w:rsid w:val="00AC4B22"/>
    <w:rsid w:val="00AC50FF"/>
    <w:rsid w:val="00AC62AD"/>
    <w:rsid w:val="00AC630B"/>
    <w:rsid w:val="00AC6448"/>
    <w:rsid w:val="00AD0FC8"/>
    <w:rsid w:val="00AD1B61"/>
    <w:rsid w:val="00AD1FD9"/>
    <w:rsid w:val="00AD237F"/>
    <w:rsid w:val="00AD2E9D"/>
    <w:rsid w:val="00AD2FBF"/>
    <w:rsid w:val="00AD3158"/>
    <w:rsid w:val="00AD32CA"/>
    <w:rsid w:val="00AD484B"/>
    <w:rsid w:val="00AD4B5C"/>
    <w:rsid w:val="00AD4B7E"/>
    <w:rsid w:val="00AD5AFF"/>
    <w:rsid w:val="00AD61D6"/>
    <w:rsid w:val="00AD6276"/>
    <w:rsid w:val="00AD6728"/>
    <w:rsid w:val="00AD708A"/>
    <w:rsid w:val="00AD7971"/>
    <w:rsid w:val="00AD7D95"/>
    <w:rsid w:val="00AE0230"/>
    <w:rsid w:val="00AE0265"/>
    <w:rsid w:val="00AE07EA"/>
    <w:rsid w:val="00AE090D"/>
    <w:rsid w:val="00AE0C7C"/>
    <w:rsid w:val="00AE1442"/>
    <w:rsid w:val="00AE1529"/>
    <w:rsid w:val="00AE1755"/>
    <w:rsid w:val="00AE1C70"/>
    <w:rsid w:val="00AE3365"/>
    <w:rsid w:val="00AE379F"/>
    <w:rsid w:val="00AE45E5"/>
    <w:rsid w:val="00AE51B6"/>
    <w:rsid w:val="00AE5ACB"/>
    <w:rsid w:val="00AE5B33"/>
    <w:rsid w:val="00AE6B55"/>
    <w:rsid w:val="00AE6CFA"/>
    <w:rsid w:val="00AE6F35"/>
    <w:rsid w:val="00AE7AB2"/>
    <w:rsid w:val="00AF0773"/>
    <w:rsid w:val="00AF0E8C"/>
    <w:rsid w:val="00AF0FEA"/>
    <w:rsid w:val="00AF21BA"/>
    <w:rsid w:val="00AF29FD"/>
    <w:rsid w:val="00AF2E97"/>
    <w:rsid w:val="00AF3062"/>
    <w:rsid w:val="00AF3326"/>
    <w:rsid w:val="00AF346B"/>
    <w:rsid w:val="00AF4E51"/>
    <w:rsid w:val="00AF531E"/>
    <w:rsid w:val="00AF57C4"/>
    <w:rsid w:val="00AF5AE9"/>
    <w:rsid w:val="00AF5B1D"/>
    <w:rsid w:val="00AF5C44"/>
    <w:rsid w:val="00AF62EB"/>
    <w:rsid w:val="00AF64CA"/>
    <w:rsid w:val="00AF6CD8"/>
    <w:rsid w:val="00AF6DE5"/>
    <w:rsid w:val="00AF6F38"/>
    <w:rsid w:val="00AF74AB"/>
    <w:rsid w:val="00AF74C8"/>
    <w:rsid w:val="00B006B1"/>
    <w:rsid w:val="00B007F4"/>
    <w:rsid w:val="00B009A0"/>
    <w:rsid w:val="00B00F3F"/>
    <w:rsid w:val="00B0129C"/>
    <w:rsid w:val="00B016AD"/>
    <w:rsid w:val="00B01B97"/>
    <w:rsid w:val="00B01D1F"/>
    <w:rsid w:val="00B026E9"/>
    <w:rsid w:val="00B032CC"/>
    <w:rsid w:val="00B0369F"/>
    <w:rsid w:val="00B03751"/>
    <w:rsid w:val="00B04157"/>
    <w:rsid w:val="00B04CDB"/>
    <w:rsid w:val="00B06EC7"/>
    <w:rsid w:val="00B0762E"/>
    <w:rsid w:val="00B103FF"/>
    <w:rsid w:val="00B10E6F"/>
    <w:rsid w:val="00B11122"/>
    <w:rsid w:val="00B1317F"/>
    <w:rsid w:val="00B1443D"/>
    <w:rsid w:val="00B15936"/>
    <w:rsid w:val="00B1633F"/>
    <w:rsid w:val="00B16597"/>
    <w:rsid w:val="00B17316"/>
    <w:rsid w:val="00B1755B"/>
    <w:rsid w:val="00B175B7"/>
    <w:rsid w:val="00B1786B"/>
    <w:rsid w:val="00B17B19"/>
    <w:rsid w:val="00B20242"/>
    <w:rsid w:val="00B20B65"/>
    <w:rsid w:val="00B21299"/>
    <w:rsid w:val="00B2170E"/>
    <w:rsid w:val="00B228DB"/>
    <w:rsid w:val="00B22CD8"/>
    <w:rsid w:val="00B22EEE"/>
    <w:rsid w:val="00B231E0"/>
    <w:rsid w:val="00B23262"/>
    <w:rsid w:val="00B2355C"/>
    <w:rsid w:val="00B23987"/>
    <w:rsid w:val="00B23B1C"/>
    <w:rsid w:val="00B23DC1"/>
    <w:rsid w:val="00B24D87"/>
    <w:rsid w:val="00B24E9B"/>
    <w:rsid w:val="00B259EE"/>
    <w:rsid w:val="00B26091"/>
    <w:rsid w:val="00B266E4"/>
    <w:rsid w:val="00B301FA"/>
    <w:rsid w:val="00B30A46"/>
    <w:rsid w:val="00B30FB5"/>
    <w:rsid w:val="00B3156E"/>
    <w:rsid w:val="00B31B1B"/>
    <w:rsid w:val="00B31BEA"/>
    <w:rsid w:val="00B33176"/>
    <w:rsid w:val="00B3387D"/>
    <w:rsid w:val="00B33C41"/>
    <w:rsid w:val="00B346B6"/>
    <w:rsid w:val="00B34A86"/>
    <w:rsid w:val="00B34C4C"/>
    <w:rsid w:val="00B34CDA"/>
    <w:rsid w:val="00B35CC8"/>
    <w:rsid w:val="00B366BF"/>
    <w:rsid w:val="00B36A61"/>
    <w:rsid w:val="00B36DC1"/>
    <w:rsid w:val="00B40F3A"/>
    <w:rsid w:val="00B41B65"/>
    <w:rsid w:val="00B41C15"/>
    <w:rsid w:val="00B41C5A"/>
    <w:rsid w:val="00B433F7"/>
    <w:rsid w:val="00B4500B"/>
    <w:rsid w:val="00B4553A"/>
    <w:rsid w:val="00B45578"/>
    <w:rsid w:val="00B45DE5"/>
    <w:rsid w:val="00B460FF"/>
    <w:rsid w:val="00B462DA"/>
    <w:rsid w:val="00B46D96"/>
    <w:rsid w:val="00B46FC0"/>
    <w:rsid w:val="00B475AD"/>
    <w:rsid w:val="00B47BA6"/>
    <w:rsid w:val="00B50102"/>
    <w:rsid w:val="00B51460"/>
    <w:rsid w:val="00B51572"/>
    <w:rsid w:val="00B51B68"/>
    <w:rsid w:val="00B51BD0"/>
    <w:rsid w:val="00B51F10"/>
    <w:rsid w:val="00B52279"/>
    <w:rsid w:val="00B523A2"/>
    <w:rsid w:val="00B526E6"/>
    <w:rsid w:val="00B52706"/>
    <w:rsid w:val="00B530C0"/>
    <w:rsid w:val="00B530C3"/>
    <w:rsid w:val="00B5341B"/>
    <w:rsid w:val="00B539E4"/>
    <w:rsid w:val="00B53A56"/>
    <w:rsid w:val="00B53BA2"/>
    <w:rsid w:val="00B53FDC"/>
    <w:rsid w:val="00B545E5"/>
    <w:rsid w:val="00B55816"/>
    <w:rsid w:val="00B566E6"/>
    <w:rsid w:val="00B56821"/>
    <w:rsid w:val="00B57407"/>
    <w:rsid w:val="00B57E6D"/>
    <w:rsid w:val="00B60D9D"/>
    <w:rsid w:val="00B60FC0"/>
    <w:rsid w:val="00B610F1"/>
    <w:rsid w:val="00B611FF"/>
    <w:rsid w:val="00B61552"/>
    <w:rsid w:val="00B61DC8"/>
    <w:rsid w:val="00B6200C"/>
    <w:rsid w:val="00B62402"/>
    <w:rsid w:val="00B62919"/>
    <w:rsid w:val="00B63346"/>
    <w:rsid w:val="00B63B95"/>
    <w:rsid w:val="00B63BF4"/>
    <w:rsid w:val="00B63C81"/>
    <w:rsid w:val="00B64029"/>
    <w:rsid w:val="00B645A2"/>
    <w:rsid w:val="00B64999"/>
    <w:rsid w:val="00B650F6"/>
    <w:rsid w:val="00B65281"/>
    <w:rsid w:val="00B66026"/>
    <w:rsid w:val="00B660DB"/>
    <w:rsid w:val="00B66389"/>
    <w:rsid w:val="00B664DD"/>
    <w:rsid w:val="00B66A57"/>
    <w:rsid w:val="00B670A9"/>
    <w:rsid w:val="00B6713A"/>
    <w:rsid w:val="00B67C3A"/>
    <w:rsid w:val="00B706E8"/>
    <w:rsid w:val="00B70BAF"/>
    <w:rsid w:val="00B70C8E"/>
    <w:rsid w:val="00B7125F"/>
    <w:rsid w:val="00B72907"/>
    <w:rsid w:val="00B72B68"/>
    <w:rsid w:val="00B73E28"/>
    <w:rsid w:val="00B74302"/>
    <w:rsid w:val="00B74746"/>
    <w:rsid w:val="00B74D15"/>
    <w:rsid w:val="00B7598E"/>
    <w:rsid w:val="00B75A2F"/>
    <w:rsid w:val="00B75C17"/>
    <w:rsid w:val="00B76779"/>
    <w:rsid w:val="00B76BC8"/>
    <w:rsid w:val="00B7702A"/>
    <w:rsid w:val="00B77102"/>
    <w:rsid w:val="00B77E48"/>
    <w:rsid w:val="00B77E7E"/>
    <w:rsid w:val="00B80318"/>
    <w:rsid w:val="00B8069B"/>
    <w:rsid w:val="00B80894"/>
    <w:rsid w:val="00B82211"/>
    <w:rsid w:val="00B826DA"/>
    <w:rsid w:val="00B82B79"/>
    <w:rsid w:val="00B833F8"/>
    <w:rsid w:val="00B83D5E"/>
    <w:rsid w:val="00B84057"/>
    <w:rsid w:val="00B842FC"/>
    <w:rsid w:val="00B85220"/>
    <w:rsid w:val="00B85CE2"/>
    <w:rsid w:val="00B866EA"/>
    <w:rsid w:val="00B8697A"/>
    <w:rsid w:val="00B86A53"/>
    <w:rsid w:val="00B86B4C"/>
    <w:rsid w:val="00B86D98"/>
    <w:rsid w:val="00B874E0"/>
    <w:rsid w:val="00B878E1"/>
    <w:rsid w:val="00B903B0"/>
    <w:rsid w:val="00B9043D"/>
    <w:rsid w:val="00B91A81"/>
    <w:rsid w:val="00B91CCD"/>
    <w:rsid w:val="00B92967"/>
    <w:rsid w:val="00B92A75"/>
    <w:rsid w:val="00B93322"/>
    <w:rsid w:val="00B93581"/>
    <w:rsid w:val="00B935F5"/>
    <w:rsid w:val="00B93717"/>
    <w:rsid w:val="00B93980"/>
    <w:rsid w:val="00B94B28"/>
    <w:rsid w:val="00B955F1"/>
    <w:rsid w:val="00B9592F"/>
    <w:rsid w:val="00B959DF"/>
    <w:rsid w:val="00B95A5A"/>
    <w:rsid w:val="00B960D2"/>
    <w:rsid w:val="00B962AD"/>
    <w:rsid w:val="00B962C6"/>
    <w:rsid w:val="00B967E2"/>
    <w:rsid w:val="00B96965"/>
    <w:rsid w:val="00B96F9B"/>
    <w:rsid w:val="00B972C4"/>
    <w:rsid w:val="00B97571"/>
    <w:rsid w:val="00B9786F"/>
    <w:rsid w:val="00B97D78"/>
    <w:rsid w:val="00BA1116"/>
    <w:rsid w:val="00BA1D9E"/>
    <w:rsid w:val="00BA1F13"/>
    <w:rsid w:val="00BA28EC"/>
    <w:rsid w:val="00BA2FDD"/>
    <w:rsid w:val="00BA34F1"/>
    <w:rsid w:val="00BA3EF8"/>
    <w:rsid w:val="00BA40AC"/>
    <w:rsid w:val="00BA4702"/>
    <w:rsid w:val="00BA4794"/>
    <w:rsid w:val="00BA5012"/>
    <w:rsid w:val="00BA5387"/>
    <w:rsid w:val="00BA5A4F"/>
    <w:rsid w:val="00BA5A9A"/>
    <w:rsid w:val="00BA6EEB"/>
    <w:rsid w:val="00BA75E1"/>
    <w:rsid w:val="00BB0B67"/>
    <w:rsid w:val="00BB0D73"/>
    <w:rsid w:val="00BB0E9C"/>
    <w:rsid w:val="00BB100A"/>
    <w:rsid w:val="00BB13D1"/>
    <w:rsid w:val="00BB1536"/>
    <w:rsid w:val="00BB1931"/>
    <w:rsid w:val="00BB1C36"/>
    <w:rsid w:val="00BB1CAC"/>
    <w:rsid w:val="00BB1DBF"/>
    <w:rsid w:val="00BB1F4D"/>
    <w:rsid w:val="00BB3929"/>
    <w:rsid w:val="00BB3AEE"/>
    <w:rsid w:val="00BB3BAB"/>
    <w:rsid w:val="00BB3F5C"/>
    <w:rsid w:val="00BB4673"/>
    <w:rsid w:val="00BB5077"/>
    <w:rsid w:val="00BB5197"/>
    <w:rsid w:val="00BB5820"/>
    <w:rsid w:val="00BB5C7C"/>
    <w:rsid w:val="00BB693A"/>
    <w:rsid w:val="00BB6F50"/>
    <w:rsid w:val="00BB71A0"/>
    <w:rsid w:val="00BC0798"/>
    <w:rsid w:val="00BC0CB6"/>
    <w:rsid w:val="00BC0DF5"/>
    <w:rsid w:val="00BC1765"/>
    <w:rsid w:val="00BC2550"/>
    <w:rsid w:val="00BC255B"/>
    <w:rsid w:val="00BC268C"/>
    <w:rsid w:val="00BC27E6"/>
    <w:rsid w:val="00BC3754"/>
    <w:rsid w:val="00BC4795"/>
    <w:rsid w:val="00BC5801"/>
    <w:rsid w:val="00BC5887"/>
    <w:rsid w:val="00BC67A3"/>
    <w:rsid w:val="00BC734B"/>
    <w:rsid w:val="00BC7E3A"/>
    <w:rsid w:val="00BD0475"/>
    <w:rsid w:val="00BD07B7"/>
    <w:rsid w:val="00BD0A31"/>
    <w:rsid w:val="00BD0CCF"/>
    <w:rsid w:val="00BD0DD7"/>
    <w:rsid w:val="00BD142A"/>
    <w:rsid w:val="00BD1BBA"/>
    <w:rsid w:val="00BD1C3C"/>
    <w:rsid w:val="00BD1C48"/>
    <w:rsid w:val="00BD1F5C"/>
    <w:rsid w:val="00BD2392"/>
    <w:rsid w:val="00BD2985"/>
    <w:rsid w:val="00BD2AF2"/>
    <w:rsid w:val="00BD32FC"/>
    <w:rsid w:val="00BD3F13"/>
    <w:rsid w:val="00BD40D6"/>
    <w:rsid w:val="00BD4D1C"/>
    <w:rsid w:val="00BD4F58"/>
    <w:rsid w:val="00BD63F9"/>
    <w:rsid w:val="00BD67DC"/>
    <w:rsid w:val="00BD6ACC"/>
    <w:rsid w:val="00BD71FD"/>
    <w:rsid w:val="00BD757C"/>
    <w:rsid w:val="00BE025D"/>
    <w:rsid w:val="00BE0ACC"/>
    <w:rsid w:val="00BE0CA9"/>
    <w:rsid w:val="00BE14BB"/>
    <w:rsid w:val="00BE20A1"/>
    <w:rsid w:val="00BE2E7C"/>
    <w:rsid w:val="00BE39D2"/>
    <w:rsid w:val="00BE3E50"/>
    <w:rsid w:val="00BE4A5D"/>
    <w:rsid w:val="00BE51F7"/>
    <w:rsid w:val="00BE5658"/>
    <w:rsid w:val="00BE58AC"/>
    <w:rsid w:val="00BE6C3F"/>
    <w:rsid w:val="00BF0734"/>
    <w:rsid w:val="00BF07CD"/>
    <w:rsid w:val="00BF0868"/>
    <w:rsid w:val="00BF120C"/>
    <w:rsid w:val="00BF1FC7"/>
    <w:rsid w:val="00BF21F0"/>
    <w:rsid w:val="00BF245F"/>
    <w:rsid w:val="00BF2A26"/>
    <w:rsid w:val="00BF2C41"/>
    <w:rsid w:val="00BF434E"/>
    <w:rsid w:val="00BF4AB7"/>
    <w:rsid w:val="00BF5684"/>
    <w:rsid w:val="00BF5813"/>
    <w:rsid w:val="00BF5F77"/>
    <w:rsid w:val="00BF60C4"/>
    <w:rsid w:val="00BF632A"/>
    <w:rsid w:val="00BF6CD7"/>
    <w:rsid w:val="00BF6E09"/>
    <w:rsid w:val="00BF7B36"/>
    <w:rsid w:val="00C00A55"/>
    <w:rsid w:val="00C00AEE"/>
    <w:rsid w:val="00C00C46"/>
    <w:rsid w:val="00C01524"/>
    <w:rsid w:val="00C0201D"/>
    <w:rsid w:val="00C02343"/>
    <w:rsid w:val="00C02AFF"/>
    <w:rsid w:val="00C02B4D"/>
    <w:rsid w:val="00C02F23"/>
    <w:rsid w:val="00C03191"/>
    <w:rsid w:val="00C03368"/>
    <w:rsid w:val="00C03926"/>
    <w:rsid w:val="00C039E5"/>
    <w:rsid w:val="00C03E0F"/>
    <w:rsid w:val="00C04067"/>
    <w:rsid w:val="00C0408B"/>
    <w:rsid w:val="00C0470C"/>
    <w:rsid w:val="00C04AB5"/>
    <w:rsid w:val="00C057C1"/>
    <w:rsid w:val="00C05D8A"/>
    <w:rsid w:val="00C05DF4"/>
    <w:rsid w:val="00C0631D"/>
    <w:rsid w:val="00C06954"/>
    <w:rsid w:val="00C06ACC"/>
    <w:rsid w:val="00C06D70"/>
    <w:rsid w:val="00C07574"/>
    <w:rsid w:val="00C07821"/>
    <w:rsid w:val="00C07CC1"/>
    <w:rsid w:val="00C07F79"/>
    <w:rsid w:val="00C103F7"/>
    <w:rsid w:val="00C106D1"/>
    <w:rsid w:val="00C10B24"/>
    <w:rsid w:val="00C10F43"/>
    <w:rsid w:val="00C10FD5"/>
    <w:rsid w:val="00C1118E"/>
    <w:rsid w:val="00C118EA"/>
    <w:rsid w:val="00C11BD2"/>
    <w:rsid w:val="00C11FAD"/>
    <w:rsid w:val="00C1251B"/>
    <w:rsid w:val="00C128D8"/>
    <w:rsid w:val="00C12C8F"/>
    <w:rsid w:val="00C12CDC"/>
    <w:rsid w:val="00C1345E"/>
    <w:rsid w:val="00C13967"/>
    <w:rsid w:val="00C13A76"/>
    <w:rsid w:val="00C1437E"/>
    <w:rsid w:val="00C147B8"/>
    <w:rsid w:val="00C15098"/>
    <w:rsid w:val="00C1569E"/>
    <w:rsid w:val="00C164C2"/>
    <w:rsid w:val="00C16B90"/>
    <w:rsid w:val="00C16C73"/>
    <w:rsid w:val="00C17E8A"/>
    <w:rsid w:val="00C17FB5"/>
    <w:rsid w:val="00C21697"/>
    <w:rsid w:val="00C21792"/>
    <w:rsid w:val="00C21C88"/>
    <w:rsid w:val="00C21C98"/>
    <w:rsid w:val="00C2232F"/>
    <w:rsid w:val="00C2310B"/>
    <w:rsid w:val="00C236C0"/>
    <w:rsid w:val="00C236FF"/>
    <w:rsid w:val="00C24288"/>
    <w:rsid w:val="00C2472C"/>
    <w:rsid w:val="00C2543C"/>
    <w:rsid w:val="00C25B2B"/>
    <w:rsid w:val="00C26BF5"/>
    <w:rsid w:val="00C270A2"/>
    <w:rsid w:val="00C27200"/>
    <w:rsid w:val="00C27EA1"/>
    <w:rsid w:val="00C30609"/>
    <w:rsid w:val="00C312C8"/>
    <w:rsid w:val="00C312D8"/>
    <w:rsid w:val="00C315E7"/>
    <w:rsid w:val="00C31C36"/>
    <w:rsid w:val="00C32578"/>
    <w:rsid w:val="00C32C43"/>
    <w:rsid w:val="00C32C74"/>
    <w:rsid w:val="00C3319D"/>
    <w:rsid w:val="00C331ED"/>
    <w:rsid w:val="00C34199"/>
    <w:rsid w:val="00C34CE2"/>
    <w:rsid w:val="00C35540"/>
    <w:rsid w:val="00C357E4"/>
    <w:rsid w:val="00C35B4E"/>
    <w:rsid w:val="00C362BE"/>
    <w:rsid w:val="00C36A5F"/>
    <w:rsid w:val="00C36C48"/>
    <w:rsid w:val="00C37467"/>
    <w:rsid w:val="00C37E6D"/>
    <w:rsid w:val="00C4020B"/>
    <w:rsid w:val="00C411A2"/>
    <w:rsid w:val="00C41EF1"/>
    <w:rsid w:val="00C422D4"/>
    <w:rsid w:val="00C424CA"/>
    <w:rsid w:val="00C42C7C"/>
    <w:rsid w:val="00C42E7F"/>
    <w:rsid w:val="00C43C7F"/>
    <w:rsid w:val="00C43F54"/>
    <w:rsid w:val="00C44604"/>
    <w:rsid w:val="00C4460D"/>
    <w:rsid w:val="00C44C70"/>
    <w:rsid w:val="00C44E00"/>
    <w:rsid w:val="00C45BBB"/>
    <w:rsid w:val="00C461B5"/>
    <w:rsid w:val="00C46D24"/>
    <w:rsid w:val="00C46D26"/>
    <w:rsid w:val="00C479A4"/>
    <w:rsid w:val="00C47DD9"/>
    <w:rsid w:val="00C506A0"/>
    <w:rsid w:val="00C511F5"/>
    <w:rsid w:val="00C516B8"/>
    <w:rsid w:val="00C52BE1"/>
    <w:rsid w:val="00C52D9B"/>
    <w:rsid w:val="00C52E4A"/>
    <w:rsid w:val="00C55185"/>
    <w:rsid w:val="00C561EE"/>
    <w:rsid w:val="00C56374"/>
    <w:rsid w:val="00C57600"/>
    <w:rsid w:val="00C57D48"/>
    <w:rsid w:val="00C57DAB"/>
    <w:rsid w:val="00C57EBD"/>
    <w:rsid w:val="00C6062D"/>
    <w:rsid w:val="00C618EA"/>
    <w:rsid w:val="00C61A18"/>
    <w:rsid w:val="00C6200D"/>
    <w:rsid w:val="00C620AF"/>
    <w:rsid w:val="00C620C2"/>
    <w:rsid w:val="00C62695"/>
    <w:rsid w:val="00C62901"/>
    <w:rsid w:val="00C63386"/>
    <w:rsid w:val="00C63847"/>
    <w:rsid w:val="00C660C6"/>
    <w:rsid w:val="00C670E6"/>
    <w:rsid w:val="00C67DFC"/>
    <w:rsid w:val="00C70F43"/>
    <w:rsid w:val="00C71CF7"/>
    <w:rsid w:val="00C71F6D"/>
    <w:rsid w:val="00C7235B"/>
    <w:rsid w:val="00C73520"/>
    <w:rsid w:val="00C74583"/>
    <w:rsid w:val="00C7531F"/>
    <w:rsid w:val="00C7572A"/>
    <w:rsid w:val="00C75A36"/>
    <w:rsid w:val="00C75D95"/>
    <w:rsid w:val="00C75DE2"/>
    <w:rsid w:val="00C7608A"/>
    <w:rsid w:val="00C7608F"/>
    <w:rsid w:val="00C7701A"/>
    <w:rsid w:val="00C77650"/>
    <w:rsid w:val="00C80084"/>
    <w:rsid w:val="00C8069F"/>
    <w:rsid w:val="00C80940"/>
    <w:rsid w:val="00C8116F"/>
    <w:rsid w:val="00C819AC"/>
    <w:rsid w:val="00C81A75"/>
    <w:rsid w:val="00C81CC3"/>
    <w:rsid w:val="00C81D9A"/>
    <w:rsid w:val="00C8283C"/>
    <w:rsid w:val="00C82D6D"/>
    <w:rsid w:val="00C82DB8"/>
    <w:rsid w:val="00C84274"/>
    <w:rsid w:val="00C84FFE"/>
    <w:rsid w:val="00C86BE1"/>
    <w:rsid w:val="00C86E1A"/>
    <w:rsid w:val="00C901C0"/>
    <w:rsid w:val="00C907A2"/>
    <w:rsid w:val="00C910AA"/>
    <w:rsid w:val="00C9152B"/>
    <w:rsid w:val="00C91647"/>
    <w:rsid w:val="00C917FE"/>
    <w:rsid w:val="00C921F2"/>
    <w:rsid w:val="00C9243D"/>
    <w:rsid w:val="00C92C13"/>
    <w:rsid w:val="00C932A7"/>
    <w:rsid w:val="00C933EF"/>
    <w:rsid w:val="00C93448"/>
    <w:rsid w:val="00C93E8A"/>
    <w:rsid w:val="00C9528F"/>
    <w:rsid w:val="00C95335"/>
    <w:rsid w:val="00C953F3"/>
    <w:rsid w:val="00C96226"/>
    <w:rsid w:val="00C96320"/>
    <w:rsid w:val="00C96711"/>
    <w:rsid w:val="00C9703E"/>
    <w:rsid w:val="00C975B7"/>
    <w:rsid w:val="00C9772B"/>
    <w:rsid w:val="00C9793D"/>
    <w:rsid w:val="00C97DE4"/>
    <w:rsid w:val="00CA0110"/>
    <w:rsid w:val="00CA072D"/>
    <w:rsid w:val="00CA1543"/>
    <w:rsid w:val="00CA1596"/>
    <w:rsid w:val="00CA1781"/>
    <w:rsid w:val="00CA1AA1"/>
    <w:rsid w:val="00CA1C7E"/>
    <w:rsid w:val="00CA2146"/>
    <w:rsid w:val="00CA233C"/>
    <w:rsid w:val="00CA2CC5"/>
    <w:rsid w:val="00CA3EB4"/>
    <w:rsid w:val="00CA407E"/>
    <w:rsid w:val="00CA44BF"/>
    <w:rsid w:val="00CA5E7E"/>
    <w:rsid w:val="00CA6422"/>
    <w:rsid w:val="00CA6DA2"/>
    <w:rsid w:val="00CA6E90"/>
    <w:rsid w:val="00CA6F4C"/>
    <w:rsid w:val="00CA6FAA"/>
    <w:rsid w:val="00CA78B8"/>
    <w:rsid w:val="00CB09AB"/>
    <w:rsid w:val="00CB0BD6"/>
    <w:rsid w:val="00CB1860"/>
    <w:rsid w:val="00CB19D2"/>
    <w:rsid w:val="00CB221C"/>
    <w:rsid w:val="00CB281B"/>
    <w:rsid w:val="00CB2967"/>
    <w:rsid w:val="00CB2C0F"/>
    <w:rsid w:val="00CB436B"/>
    <w:rsid w:val="00CB576C"/>
    <w:rsid w:val="00CB5A93"/>
    <w:rsid w:val="00CB5B3B"/>
    <w:rsid w:val="00CB6140"/>
    <w:rsid w:val="00CB69F4"/>
    <w:rsid w:val="00CB72C9"/>
    <w:rsid w:val="00CB7CF3"/>
    <w:rsid w:val="00CC0F35"/>
    <w:rsid w:val="00CC2456"/>
    <w:rsid w:val="00CC248E"/>
    <w:rsid w:val="00CC24E7"/>
    <w:rsid w:val="00CC28E0"/>
    <w:rsid w:val="00CC2A30"/>
    <w:rsid w:val="00CC2DBC"/>
    <w:rsid w:val="00CC2E66"/>
    <w:rsid w:val="00CC2FC7"/>
    <w:rsid w:val="00CC3349"/>
    <w:rsid w:val="00CC3657"/>
    <w:rsid w:val="00CC36E9"/>
    <w:rsid w:val="00CC4827"/>
    <w:rsid w:val="00CC4E5C"/>
    <w:rsid w:val="00CC50EF"/>
    <w:rsid w:val="00CC6F71"/>
    <w:rsid w:val="00CC713B"/>
    <w:rsid w:val="00CC785B"/>
    <w:rsid w:val="00CC7BEB"/>
    <w:rsid w:val="00CC7D10"/>
    <w:rsid w:val="00CD026A"/>
    <w:rsid w:val="00CD04B5"/>
    <w:rsid w:val="00CD09CC"/>
    <w:rsid w:val="00CD0BEC"/>
    <w:rsid w:val="00CD0FAD"/>
    <w:rsid w:val="00CD1017"/>
    <w:rsid w:val="00CD1149"/>
    <w:rsid w:val="00CD1970"/>
    <w:rsid w:val="00CD1C45"/>
    <w:rsid w:val="00CD24F5"/>
    <w:rsid w:val="00CD3B3D"/>
    <w:rsid w:val="00CD4D52"/>
    <w:rsid w:val="00CD56BF"/>
    <w:rsid w:val="00CD56EC"/>
    <w:rsid w:val="00CD5ABD"/>
    <w:rsid w:val="00CD653D"/>
    <w:rsid w:val="00CD662B"/>
    <w:rsid w:val="00CD6BB1"/>
    <w:rsid w:val="00CE0409"/>
    <w:rsid w:val="00CE060E"/>
    <w:rsid w:val="00CE09E1"/>
    <w:rsid w:val="00CE1037"/>
    <w:rsid w:val="00CE1069"/>
    <w:rsid w:val="00CE107D"/>
    <w:rsid w:val="00CE1F17"/>
    <w:rsid w:val="00CE29AA"/>
    <w:rsid w:val="00CE30EA"/>
    <w:rsid w:val="00CE3701"/>
    <w:rsid w:val="00CE5399"/>
    <w:rsid w:val="00CE53E9"/>
    <w:rsid w:val="00CE5C3C"/>
    <w:rsid w:val="00CE5CEF"/>
    <w:rsid w:val="00CE78FD"/>
    <w:rsid w:val="00CF0161"/>
    <w:rsid w:val="00CF08E1"/>
    <w:rsid w:val="00CF0D4F"/>
    <w:rsid w:val="00CF131B"/>
    <w:rsid w:val="00CF1557"/>
    <w:rsid w:val="00CF1E64"/>
    <w:rsid w:val="00CF2142"/>
    <w:rsid w:val="00CF214E"/>
    <w:rsid w:val="00CF2317"/>
    <w:rsid w:val="00CF246F"/>
    <w:rsid w:val="00CF2609"/>
    <w:rsid w:val="00CF27F1"/>
    <w:rsid w:val="00CF2BA0"/>
    <w:rsid w:val="00CF3600"/>
    <w:rsid w:val="00CF3945"/>
    <w:rsid w:val="00CF3D2F"/>
    <w:rsid w:val="00CF3E2B"/>
    <w:rsid w:val="00CF45AE"/>
    <w:rsid w:val="00CF4700"/>
    <w:rsid w:val="00CF4982"/>
    <w:rsid w:val="00CF4FFD"/>
    <w:rsid w:val="00CF53E5"/>
    <w:rsid w:val="00CF6275"/>
    <w:rsid w:val="00D009FE"/>
    <w:rsid w:val="00D00CF3"/>
    <w:rsid w:val="00D011EC"/>
    <w:rsid w:val="00D020EC"/>
    <w:rsid w:val="00D0292C"/>
    <w:rsid w:val="00D03C06"/>
    <w:rsid w:val="00D052CD"/>
    <w:rsid w:val="00D05531"/>
    <w:rsid w:val="00D05635"/>
    <w:rsid w:val="00D05CFE"/>
    <w:rsid w:val="00D05E3E"/>
    <w:rsid w:val="00D05FE3"/>
    <w:rsid w:val="00D06746"/>
    <w:rsid w:val="00D07809"/>
    <w:rsid w:val="00D109C2"/>
    <w:rsid w:val="00D10D14"/>
    <w:rsid w:val="00D10FE2"/>
    <w:rsid w:val="00D11499"/>
    <w:rsid w:val="00D11DA7"/>
    <w:rsid w:val="00D11DCF"/>
    <w:rsid w:val="00D11E3F"/>
    <w:rsid w:val="00D1240A"/>
    <w:rsid w:val="00D1244D"/>
    <w:rsid w:val="00D124B7"/>
    <w:rsid w:val="00D125D5"/>
    <w:rsid w:val="00D130A9"/>
    <w:rsid w:val="00D13F10"/>
    <w:rsid w:val="00D14D87"/>
    <w:rsid w:val="00D1584C"/>
    <w:rsid w:val="00D15FB2"/>
    <w:rsid w:val="00D16947"/>
    <w:rsid w:val="00D173FE"/>
    <w:rsid w:val="00D17610"/>
    <w:rsid w:val="00D20326"/>
    <w:rsid w:val="00D2041A"/>
    <w:rsid w:val="00D20C26"/>
    <w:rsid w:val="00D21518"/>
    <w:rsid w:val="00D21657"/>
    <w:rsid w:val="00D216B7"/>
    <w:rsid w:val="00D2170F"/>
    <w:rsid w:val="00D21D2C"/>
    <w:rsid w:val="00D22178"/>
    <w:rsid w:val="00D22777"/>
    <w:rsid w:val="00D22F22"/>
    <w:rsid w:val="00D23A32"/>
    <w:rsid w:val="00D23BC1"/>
    <w:rsid w:val="00D23C4B"/>
    <w:rsid w:val="00D23C62"/>
    <w:rsid w:val="00D24105"/>
    <w:rsid w:val="00D24258"/>
    <w:rsid w:val="00D25886"/>
    <w:rsid w:val="00D258A6"/>
    <w:rsid w:val="00D25E04"/>
    <w:rsid w:val="00D2605B"/>
    <w:rsid w:val="00D27728"/>
    <w:rsid w:val="00D27776"/>
    <w:rsid w:val="00D27A2A"/>
    <w:rsid w:val="00D27CCA"/>
    <w:rsid w:val="00D3072C"/>
    <w:rsid w:val="00D30EA1"/>
    <w:rsid w:val="00D314AB"/>
    <w:rsid w:val="00D3167D"/>
    <w:rsid w:val="00D320FD"/>
    <w:rsid w:val="00D32574"/>
    <w:rsid w:val="00D32E07"/>
    <w:rsid w:val="00D32FA9"/>
    <w:rsid w:val="00D3375D"/>
    <w:rsid w:val="00D3389C"/>
    <w:rsid w:val="00D340B7"/>
    <w:rsid w:val="00D343C3"/>
    <w:rsid w:val="00D3467C"/>
    <w:rsid w:val="00D35C00"/>
    <w:rsid w:val="00D360AF"/>
    <w:rsid w:val="00D361D3"/>
    <w:rsid w:val="00D3719E"/>
    <w:rsid w:val="00D403AC"/>
    <w:rsid w:val="00D40BDA"/>
    <w:rsid w:val="00D40FE7"/>
    <w:rsid w:val="00D41C80"/>
    <w:rsid w:val="00D421A1"/>
    <w:rsid w:val="00D42944"/>
    <w:rsid w:val="00D42B31"/>
    <w:rsid w:val="00D42BF0"/>
    <w:rsid w:val="00D42D3F"/>
    <w:rsid w:val="00D42FE5"/>
    <w:rsid w:val="00D439BC"/>
    <w:rsid w:val="00D43A37"/>
    <w:rsid w:val="00D43D36"/>
    <w:rsid w:val="00D44546"/>
    <w:rsid w:val="00D4571B"/>
    <w:rsid w:val="00D457A5"/>
    <w:rsid w:val="00D46378"/>
    <w:rsid w:val="00D469CF"/>
    <w:rsid w:val="00D469EA"/>
    <w:rsid w:val="00D47130"/>
    <w:rsid w:val="00D47593"/>
    <w:rsid w:val="00D47614"/>
    <w:rsid w:val="00D47BCA"/>
    <w:rsid w:val="00D50524"/>
    <w:rsid w:val="00D50BA8"/>
    <w:rsid w:val="00D51319"/>
    <w:rsid w:val="00D513AA"/>
    <w:rsid w:val="00D51A8F"/>
    <w:rsid w:val="00D51B6C"/>
    <w:rsid w:val="00D51D1C"/>
    <w:rsid w:val="00D52121"/>
    <w:rsid w:val="00D523A9"/>
    <w:rsid w:val="00D52E7C"/>
    <w:rsid w:val="00D5437E"/>
    <w:rsid w:val="00D5462C"/>
    <w:rsid w:val="00D54A83"/>
    <w:rsid w:val="00D54AE0"/>
    <w:rsid w:val="00D558E4"/>
    <w:rsid w:val="00D55C46"/>
    <w:rsid w:val="00D5600D"/>
    <w:rsid w:val="00D562E4"/>
    <w:rsid w:val="00D56C88"/>
    <w:rsid w:val="00D56DCB"/>
    <w:rsid w:val="00D573EB"/>
    <w:rsid w:val="00D5756A"/>
    <w:rsid w:val="00D600A5"/>
    <w:rsid w:val="00D60211"/>
    <w:rsid w:val="00D609B6"/>
    <w:rsid w:val="00D611D5"/>
    <w:rsid w:val="00D61692"/>
    <w:rsid w:val="00D61C28"/>
    <w:rsid w:val="00D62E69"/>
    <w:rsid w:val="00D62F27"/>
    <w:rsid w:val="00D64530"/>
    <w:rsid w:val="00D6478B"/>
    <w:rsid w:val="00D65B07"/>
    <w:rsid w:val="00D65E87"/>
    <w:rsid w:val="00D66018"/>
    <w:rsid w:val="00D661D1"/>
    <w:rsid w:val="00D6620A"/>
    <w:rsid w:val="00D6693E"/>
    <w:rsid w:val="00D6776F"/>
    <w:rsid w:val="00D700A3"/>
    <w:rsid w:val="00D70834"/>
    <w:rsid w:val="00D70A5D"/>
    <w:rsid w:val="00D71057"/>
    <w:rsid w:val="00D716E0"/>
    <w:rsid w:val="00D72144"/>
    <w:rsid w:val="00D72295"/>
    <w:rsid w:val="00D72BD8"/>
    <w:rsid w:val="00D72D17"/>
    <w:rsid w:val="00D72FBE"/>
    <w:rsid w:val="00D73230"/>
    <w:rsid w:val="00D73514"/>
    <w:rsid w:val="00D742F8"/>
    <w:rsid w:val="00D756BA"/>
    <w:rsid w:val="00D75B36"/>
    <w:rsid w:val="00D75CCE"/>
    <w:rsid w:val="00D75E26"/>
    <w:rsid w:val="00D76938"/>
    <w:rsid w:val="00D77102"/>
    <w:rsid w:val="00D77585"/>
    <w:rsid w:val="00D80A82"/>
    <w:rsid w:val="00D80A8C"/>
    <w:rsid w:val="00D80DD2"/>
    <w:rsid w:val="00D80E20"/>
    <w:rsid w:val="00D812B5"/>
    <w:rsid w:val="00D8197F"/>
    <w:rsid w:val="00D81BC8"/>
    <w:rsid w:val="00D81F26"/>
    <w:rsid w:val="00D82092"/>
    <w:rsid w:val="00D82099"/>
    <w:rsid w:val="00D8270B"/>
    <w:rsid w:val="00D83575"/>
    <w:rsid w:val="00D8375E"/>
    <w:rsid w:val="00D83B66"/>
    <w:rsid w:val="00D841C8"/>
    <w:rsid w:val="00D84293"/>
    <w:rsid w:val="00D8445A"/>
    <w:rsid w:val="00D8456E"/>
    <w:rsid w:val="00D85A7D"/>
    <w:rsid w:val="00D85F5F"/>
    <w:rsid w:val="00D85F63"/>
    <w:rsid w:val="00D86286"/>
    <w:rsid w:val="00D867CC"/>
    <w:rsid w:val="00D875B1"/>
    <w:rsid w:val="00D90100"/>
    <w:rsid w:val="00D9015E"/>
    <w:rsid w:val="00D901DA"/>
    <w:rsid w:val="00D9021F"/>
    <w:rsid w:val="00D9181A"/>
    <w:rsid w:val="00D92872"/>
    <w:rsid w:val="00D92A27"/>
    <w:rsid w:val="00D92FD4"/>
    <w:rsid w:val="00D93B46"/>
    <w:rsid w:val="00D948B5"/>
    <w:rsid w:val="00D9522E"/>
    <w:rsid w:val="00D95DBE"/>
    <w:rsid w:val="00D95E05"/>
    <w:rsid w:val="00D97C05"/>
    <w:rsid w:val="00DA03B7"/>
    <w:rsid w:val="00DA0659"/>
    <w:rsid w:val="00DA0675"/>
    <w:rsid w:val="00DA0827"/>
    <w:rsid w:val="00DA2055"/>
    <w:rsid w:val="00DA2B8B"/>
    <w:rsid w:val="00DA2C89"/>
    <w:rsid w:val="00DA560A"/>
    <w:rsid w:val="00DA5B5E"/>
    <w:rsid w:val="00DA5BC1"/>
    <w:rsid w:val="00DA5C97"/>
    <w:rsid w:val="00DA60EB"/>
    <w:rsid w:val="00DA6822"/>
    <w:rsid w:val="00DA6972"/>
    <w:rsid w:val="00DA6DDA"/>
    <w:rsid w:val="00DA6EFA"/>
    <w:rsid w:val="00DA6F06"/>
    <w:rsid w:val="00DA719D"/>
    <w:rsid w:val="00DA7825"/>
    <w:rsid w:val="00DA7A2A"/>
    <w:rsid w:val="00DB0246"/>
    <w:rsid w:val="00DB10A1"/>
    <w:rsid w:val="00DB263F"/>
    <w:rsid w:val="00DB2B93"/>
    <w:rsid w:val="00DB30FC"/>
    <w:rsid w:val="00DB4723"/>
    <w:rsid w:val="00DB4E0D"/>
    <w:rsid w:val="00DB4F7F"/>
    <w:rsid w:val="00DB4FB2"/>
    <w:rsid w:val="00DB50EC"/>
    <w:rsid w:val="00DB6D28"/>
    <w:rsid w:val="00DB6DF4"/>
    <w:rsid w:val="00DB6DF5"/>
    <w:rsid w:val="00DB6E71"/>
    <w:rsid w:val="00DB7AD9"/>
    <w:rsid w:val="00DB7F5E"/>
    <w:rsid w:val="00DC06BC"/>
    <w:rsid w:val="00DC09F8"/>
    <w:rsid w:val="00DC0C85"/>
    <w:rsid w:val="00DC1BF2"/>
    <w:rsid w:val="00DC233C"/>
    <w:rsid w:val="00DC337F"/>
    <w:rsid w:val="00DC41D4"/>
    <w:rsid w:val="00DC46AA"/>
    <w:rsid w:val="00DC4A2D"/>
    <w:rsid w:val="00DC4DBC"/>
    <w:rsid w:val="00DC58AD"/>
    <w:rsid w:val="00DC6772"/>
    <w:rsid w:val="00DC6B98"/>
    <w:rsid w:val="00DC6FAF"/>
    <w:rsid w:val="00DC7394"/>
    <w:rsid w:val="00DC7447"/>
    <w:rsid w:val="00DC74F9"/>
    <w:rsid w:val="00DC7783"/>
    <w:rsid w:val="00DC7E05"/>
    <w:rsid w:val="00DD0C03"/>
    <w:rsid w:val="00DD0FE4"/>
    <w:rsid w:val="00DD1D52"/>
    <w:rsid w:val="00DD249B"/>
    <w:rsid w:val="00DD28CA"/>
    <w:rsid w:val="00DD2AE5"/>
    <w:rsid w:val="00DD2F1B"/>
    <w:rsid w:val="00DD3131"/>
    <w:rsid w:val="00DD3ABF"/>
    <w:rsid w:val="00DD4022"/>
    <w:rsid w:val="00DD4652"/>
    <w:rsid w:val="00DD4C5F"/>
    <w:rsid w:val="00DD4E1B"/>
    <w:rsid w:val="00DD4F5A"/>
    <w:rsid w:val="00DD5249"/>
    <w:rsid w:val="00DD5ED3"/>
    <w:rsid w:val="00DD6487"/>
    <w:rsid w:val="00DD6DCE"/>
    <w:rsid w:val="00DD761E"/>
    <w:rsid w:val="00DD7D6A"/>
    <w:rsid w:val="00DE0EDD"/>
    <w:rsid w:val="00DE10C7"/>
    <w:rsid w:val="00DE1448"/>
    <w:rsid w:val="00DE17B9"/>
    <w:rsid w:val="00DE18E4"/>
    <w:rsid w:val="00DE208D"/>
    <w:rsid w:val="00DE21B0"/>
    <w:rsid w:val="00DE25CE"/>
    <w:rsid w:val="00DE29C3"/>
    <w:rsid w:val="00DE2D48"/>
    <w:rsid w:val="00DE2F84"/>
    <w:rsid w:val="00DE3399"/>
    <w:rsid w:val="00DE34B0"/>
    <w:rsid w:val="00DE3547"/>
    <w:rsid w:val="00DE38D7"/>
    <w:rsid w:val="00DE39B7"/>
    <w:rsid w:val="00DE4A68"/>
    <w:rsid w:val="00DE51E1"/>
    <w:rsid w:val="00DE5C48"/>
    <w:rsid w:val="00DE70F3"/>
    <w:rsid w:val="00DE72FA"/>
    <w:rsid w:val="00DF092C"/>
    <w:rsid w:val="00DF1732"/>
    <w:rsid w:val="00DF1F02"/>
    <w:rsid w:val="00DF2008"/>
    <w:rsid w:val="00DF22B8"/>
    <w:rsid w:val="00DF2390"/>
    <w:rsid w:val="00DF23C4"/>
    <w:rsid w:val="00DF2A76"/>
    <w:rsid w:val="00DF3C30"/>
    <w:rsid w:val="00DF3F45"/>
    <w:rsid w:val="00DF4038"/>
    <w:rsid w:val="00DF680E"/>
    <w:rsid w:val="00DF70D8"/>
    <w:rsid w:val="00E00034"/>
    <w:rsid w:val="00E00243"/>
    <w:rsid w:val="00E00271"/>
    <w:rsid w:val="00E00B11"/>
    <w:rsid w:val="00E010E4"/>
    <w:rsid w:val="00E01148"/>
    <w:rsid w:val="00E01D43"/>
    <w:rsid w:val="00E01EDD"/>
    <w:rsid w:val="00E01F48"/>
    <w:rsid w:val="00E02BA4"/>
    <w:rsid w:val="00E03064"/>
    <w:rsid w:val="00E0389C"/>
    <w:rsid w:val="00E042AF"/>
    <w:rsid w:val="00E0468F"/>
    <w:rsid w:val="00E04737"/>
    <w:rsid w:val="00E04CE2"/>
    <w:rsid w:val="00E0537A"/>
    <w:rsid w:val="00E064D1"/>
    <w:rsid w:val="00E069C8"/>
    <w:rsid w:val="00E06DCD"/>
    <w:rsid w:val="00E07C04"/>
    <w:rsid w:val="00E07E33"/>
    <w:rsid w:val="00E1098C"/>
    <w:rsid w:val="00E109F9"/>
    <w:rsid w:val="00E11FA9"/>
    <w:rsid w:val="00E12848"/>
    <w:rsid w:val="00E13132"/>
    <w:rsid w:val="00E134D0"/>
    <w:rsid w:val="00E13A46"/>
    <w:rsid w:val="00E1403F"/>
    <w:rsid w:val="00E14532"/>
    <w:rsid w:val="00E14778"/>
    <w:rsid w:val="00E1495F"/>
    <w:rsid w:val="00E14C61"/>
    <w:rsid w:val="00E14F0A"/>
    <w:rsid w:val="00E15227"/>
    <w:rsid w:val="00E15B11"/>
    <w:rsid w:val="00E15DE2"/>
    <w:rsid w:val="00E15EC1"/>
    <w:rsid w:val="00E16092"/>
    <w:rsid w:val="00E20B82"/>
    <w:rsid w:val="00E2177E"/>
    <w:rsid w:val="00E21B0E"/>
    <w:rsid w:val="00E21EC4"/>
    <w:rsid w:val="00E21FB0"/>
    <w:rsid w:val="00E22141"/>
    <w:rsid w:val="00E22989"/>
    <w:rsid w:val="00E22C7C"/>
    <w:rsid w:val="00E2306D"/>
    <w:rsid w:val="00E23C2B"/>
    <w:rsid w:val="00E2401F"/>
    <w:rsid w:val="00E246C8"/>
    <w:rsid w:val="00E24AF9"/>
    <w:rsid w:val="00E24EDB"/>
    <w:rsid w:val="00E257C3"/>
    <w:rsid w:val="00E2584A"/>
    <w:rsid w:val="00E2593F"/>
    <w:rsid w:val="00E265D4"/>
    <w:rsid w:val="00E267B7"/>
    <w:rsid w:val="00E2704F"/>
    <w:rsid w:val="00E270D1"/>
    <w:rsid w:val="00E27509"/>
    <w:rsid w:val="00E27765"/>
    <w:rsid w:val="00E30224"/>
    <w:rsid w:val="00E3048B"/>
    <w:rsid w:val="00E32BC6"/>
    <w:rsid w:val="00E33718"/>
    <w:rsid w:val="00E3440B"/>
    <w:rsid w:val="00E35228"/>
    <w:rsid w:val="00E358F2"/>
    <w:rsid w:val="00E365C3"/>
    <w:rsid w:val="00E36A66"/>
    <w:rsid w:val="00E37D54"/>
    <w:rsid w:val="00E41192"/>
    <w:rsid w:val="00E412DB"/>
    <w:rsid w:val="00E4225A"/>
    <w:rsid w:val="00E4225C"/>
    <w:rsid w:val="00E423DB"/>
    <w:rsid w:val="00E42915"/>
    <w:rsid w:val="00E42D68"/>
    <w:rsid w:val="00E43867"/>
    <w:rsid w:val="00E439B9"/>
    <w:rsid w:val="00E44095"/>
    <w:rsid w:val="00E44588"/>
    <w:rsid w:val="00E446BB"/>
    <w:rsid w:val="00E4779A"/>
    <w:rsid w:val="00E477CA"/>
    <w:rsid w:val="00E47AAF"/>
    <w:rsid w:val="00E47AED"/>
    <w:rsid w:val="00E47D85"/>
    <w:rsid w:val="00E504CA"/>
    <w:rsid w:val="00E5122E"/>
    <w:rsid w:val="00E51CA3"/>
    <w:rsid w:val="00E5205E"/>
    <w:rsid w:val="00E5231A"/>
    <w:rsid w:val="00E52403"/>
    <w:rsid w:val="00E5242E"/>
    <w:rsid w:val="00E5255F"/>
    <w:rsid w:val="00E52638"/>
    <w:rsid w:val="00E5291E"/>
    <w:rsid w:val="00E52B0C"/>
    <w:rsid w:val="00E5367B"/>
    <w:rsid w:val="00E53B31"/>
    <w:rsid w:val="00E53FA2"/>
    <w:rsid w:val="00E543D4"/>
    <w:rsid w:val="00E54A9E"/>
    <w:rsid w:val="00E55B93"/>
    <w:rsid w:val="00E56364"/>
    <w:rsid w:val="00E56D68"/>
    <w:rsid w:val="00E57205"/>
    <w:rsid w:val="00E5723B"/>
    <w:rsid w:val="00E60028"/>
    <w:rsid w:val="00E60E88"/>
    <w:rsid w:val="00E623E6"/>
    <w:rsid w:val="00E62442"/>
    <w:rsid w:val="00E62694"/>
    <w:rsid w:val="00E62B77"/>
    <w:rsid w:val="00E62D9F"/>
    <w:rsid w:val="00E64470"/>
    <w:rsid w:val="00E64550"/>
    <w:rsid w:val="00E6457E"/>
    <w:rsid w:val="00E645EB"/>
    <w:rsid w:val="00E64A92"/>
    <w:rsid w:val="00E64B33"/>
    <w:rsid w:val="00E64D84"/>
    <w:rsid w:val="00E64DB0"/>
    <w:rsid w:val="00E65109"/>
    <w:rsid w:val="00E65FD7"/>
    <w:rsid w:val="00E6673E"/>
    <w:rsid w:val="00E66828"/>
    <w:rsid w:val="00E66AEF"/>
    <w:rsid w:val="00E677CB"/>
    <w:rsid w:val="00E678D5"/>
    <w:rsid w:val="00E70437"/>
    <w:rsid w:val="00E715DC"/>
    <w:rsid w:val="00E722EB"/>
    <w:rsid w:val="00E72717"/>
    <w:rsid w:val="00E727B6"/>
    <w:rsid w:val="00E728AF"/>
    <w:rsid w:val="00E7396A"/>
    <w:rsid w:val="00E745FC"/>
    <w:rsid w:val="00E74708"/>
    <w:rsid w:val="00E75923"/>
    <w:rsid w:val="00E75A64"/>
    <w:rsid w:val="00E76037"/>
    <w:rsid w:val="00E76081"/>
    <w:rsid w:val="00E76885"/>
    <w:rsid w:val="00E77254"/>
    <w:rsid w:val="00E81141"/>
    <w:rsid w:val="00E8114B"/>
    <w:rsid w:val="00E8119B"/>
    <w:rsid w:val="00E81931"/>
    <w:rsid w:val="00E81CEE"/>
    <w:rsid w:val="00E821EB"/>
    <w:rsid w:val="00E8354F"/>
    <w:rsid w:val="00E837BD"/>
    <w:rsid w:val="00E84907"/>
    <w:rsid w:val="00E86B1A"/>
    <w:rsid w:val="00E87060"/>
    <w:rsid w:val="00E87800"/>
    <w:rsid w:val="00E87A8D"/>
    <w:rsid w:val="00E87D98"/>
    <w:rsid w:val="00E9040A"/>
    <w:rsid w:val="00E915B4"/>
    <w:rsid w:val="00E918C7"/>
    <w:rsid w:val="00E9258E"/>
    <w:rsid w:val="00E9262D"/>
    <w:rsid w:val="00E927B7"/>
    <w:rsid w:val="00E939D9"/>
    <w:rsid w:val="00E93FE3"/>
    <w:rsid w:val="00E942A5"/>
    <w:rsid w:val="00E94B9F"/>
    <w:rsid w:val="00E964D1"/>
    <w:rsid w:val="00E967A9"/>
    <w:rsid w:val="00E968A3"/>
    <w:rsid w:val="00E968D8"/>
    <w:rsid w:val="00E9691B"/>
    <w:rsid w:val="00E97641"/>
    <w:rsid w:val="00E979AB"/>
    <w:rsid w:val="00E97E21"/>
    <w:rsid w:val="00EA0054"/>
    <w:rsid w:val="00EA0AC3"/>
    <w:rsid w:val="00EA0BA7"/>
    <w:rsid w:val="00EA152B"/>
    <w:rsid w:val="00EA1B45"/>
    <w:rsid w:val="00EA1C0D"/>
    <w:rsid w:val="00EA226A"/>
    <w:rsid w:val="00EA2C57"/>
    <w:rsid w:val="00EA3853"/>
    <w:rsid w:val="00EA41D9"/>
    <w:rsid w:val="00EA481C"/>
    <w:rsid w:val="00EA4C36"/>
    <w:rsid w:val="00EA4C58"/>
    <w:rsid w:val="00EA4EAC"/>
    <w:rsid w:val="00EA502A"/>
    <w:rsid w:val="00EA641C"/>
    <w:rsid w:val="00EA6441"/>
    <w:rsid w:val="00EA6482"/>
    <w:rsid w:val="00EA686F"/>
    <w:rsid w:val="00EA7700"/>
    <w:rsid w:val="00EB056C"/>
    <w:rsid w:val="00EB0A06"/>
    <w:rsid w:val="00EB0B0C"/>
    <w:rsid w:val="00EB0BBC"/>
    <w:rsid w:val="00EB0F47"/>
    <w:rsid w:val="00EB104F"/>
    <w:rsid w:val="00EB138B"/>
    <w:rsid w:val="00EB13F8"/>
    <w:rsid w:val="00EB159F"/>
    <w:rsid w:val="00EB2426"/>
    <w:rsid w:val="00EB2617"/>
    <w:rsid w:val="00EB3F8D"/>
    <w:rsid w:val="00EB4077"/>
    <w:rsid w:val="00EB4609"/>
    <w:rsid w:val="00EB47F8"/>
    <w:rsid w:val="00EB49B3"/>
    <w:rsid w:val="00EB4D5D"/>
    <w:rsid w:val="00EB5196"/>
    <w:rsid w:val="00EB5A1B"/>
    <w:rsid w:val="00EB5C97"/>
    <w:rsid w:val="00EB5FDF"/>
    <w:rsid w:val="00EB62F9"/>
    <w:rsid w:val="00EB6680"/>
    <w:rsid w:val="00EB6C7C"/>
    <w:rsid w:val="00EB6F90"/>
    <w:rsid w:val="00EC0874"/>
    <w:rsid w:val="00EC10E3"/>
    <w:rsid w:val="00EC18D2"/>
    <w:rsid w:val="00EC1DC4"/>
    <w:rsid w:val="00EC1E30"/>
    <w:rsid w:val="00EC3E57"/>
    <w:rsid w:val="00EC3F28"/>
    <w:rsid w:val="00EC40B7"/>
    <w:rsid w:val="00EC4BD5"/>
    <w:rsid w:val="00EC648E"/>
    <w:rsid w:val="00EC68D4"/>
    <w:rsid w:val="00EC7154"/>
    <w:rsid w:val="00ED0062"/>
    <w:rsid w:val="00ED021F"/>
    <w:rsid w:val="00ED077A"/>
    <w:rsid w:val="00ED0E34"/>
    <w:rsid w:val="00ED0FF8"/>
    <w:rsid w:val="00ED1531"/>
    <w:rsid w:val="00ED157B"/>
    <w:rsid w:val="00ED1E0A"/>
    <w:rsid w:val="00ED2361"/>
    <w:rsid w:val="00ED2501"/>
    <w:rsid w:val="00ED2D67"/>
    <w:rsid w:val="00ED32B9"/>
    <w:rsid w:val="00ED33BF"/>
    <w:rsid w:val="00ED422F"/>
    <w:rsid w:val="00ED44B7"/>
    <w:rsid w:val="00ED47A6"/>
    <w:rsid w:val="00ED52CC"/>
    <w:rsid w:val="00ED54DD"/>
    <w:rsid w:val="00ED5906"/>
    <w:rsid w:val="00ED65A2"/>
    <w:rsid w:val="00ED70AB"/>
    <w:rsid w:val="00ED7576"/>
    <w:rsid w:val="00ED775F"/>
    <w:rsid w:val="00ED7B6E"/>
    <w:rsid w:val="00EE0469"/>
    <w:rsid w:val="00EE093B"/>
    <w:rsid w:val="00EE095E"/>
    <w:rsid w:val="00EE0BEA"/>
    <w:rsid w:val="00EE16A9"/>
    <w:rsid w:val="00EE1E54"/>
    <w:rsid w:val="00EE3605"/>
    <w:rsid w:val="00EE3662"/>
    <w:rsid w:val="00EE3CE5"/>
    <w:rsid w:val="00EE3D23"/>
    <w:rsid w:val="00EE480D"/>
    <w:rsid w:val="00EE4B0A"/>
    <w:rsid w:val="00EE649B"/>
    <w:rsid w:val="00EE6564"/>
    <w:rsid w:val="00EE65B9"/>
    <w:rsid w:val="00EE741D"/>
    <w:rsid w:val="00EF007F"/>
    <w:rsid w:val="00EF0F7D"/>
    <w:rsid w:val="00EF1583"/>
    <w:rsid w:val="00EF2052"/>
    <w:rsid w:val="00EF205C"/>
    <w:rsid w:val="00EF22FE"/>
    <w:rsid w:val="00EF26C5"/>
    <w:rsid w:val="00EF2EB0"/>
    <w:rsid w:val="00EF3885"/>
    <w:rsid w:val="00EF394C"/>
    <w:rsid w:val="00EF3A55"/>
    <w:rsid w:val="00EF47B3"/>
    <w:rsid w:val="00EF4831"/>
    <w:rsid w:val="00EF4D90"/>
    <w:rsid w:val="00EF5E31"/>
    <w:rsid w:val="00EF667D"/>
    <w:rsid w:val="00EF7208"/>
    <w:rsid w:val="00F00183"/>
    <w:rsid w:val="00F0042B"/>
    <w:rsid w:val="00F0055B"/>
    <w:rsid w:val="00F00A6F"/>
    <w:rsid w:val="00F00CB3"/>
    <w:rsid w:val="00F00E77"/>
    <w:rsid w:val="00F01FF8"/>
    <w:rsid w:val="00F02C8E"/>
    <w:rsid w:val="00F03707"/>
    <w:rsid w:val="00F03D82"/>
    <w:rsid w:val="00F03E00"/>
    <w:rsid w:val="00F03E99"/>
    <w:rsid w:val="00F0412D"/>
    <w:rsid w:val="00F045B6"/>
    <w:rsid w:val="00F0470E"/>
    <w:rsid w:val="00F0476B"/>
    <w:rsid w:val="00F0522E"/>
    <w:rsid w:val="00F05D4B"/>
    <w:rsid w:val="00F062E7"/>
    <w:rsid w:val="00F064DB"/>
    <w:rsid w:val="00F0678D"/>
    <w:rsid w:val="00F06A92"/>
    <w:rsid w:val="00F06E7C"/>
    <w:rsid w:val="00F0764B"/>
    <w:rsid w:val="00F079ED"/>
    <w:rsid w:val="00F07AEE"/>
    <w:rsid w:val="00F1040F"/>
    <w:rsid w:val="00F10C1A"/>
    <w:rsid w:val="00F118F9"/>
    <w:rsid w:val="00F11EA5"/>
    <w:rsid w:val="00F12B5E"/>
    <w:rsid w:val="00F13057"/>
    <w:rsid w:val="00F136CE"/>
    <w:rsid w:val="00F13919"/>
    <w:rsid w:val="00F14212"/>
    <w:rsid w:val="00F14377"/>
    <w:rsid w:val="00F14C13"/>
    <w:rsid w:val="00F14D9B"/>
    <w:rsid w:val="00F15043"/>
    <w:rsid w:val="00F1544B"/>
    <w:rsid w:val="00F156C0"/>
    <w:rsid w:val="00F166D5"/>
    <w:rsid w:val="00F16AD3"/>
    <w:rsid w:val="00F17125"/>
    <w:rsid w:val="00F17DF5"/>
    <w:rsid w:val="00F20F7D"/>
    <w:rsid w:val="00F20F9E"/>
    <w:rsid w:val="00F21896"/>
    <w:rsid w:val="00F22ABD"/>
    <w:rsid w:val="00F22B8C"/>
    <w:rsid w:val="00F22CC8"/>
    <w:rsid w:val="00F23EE7"/>
    <w:rsid w:val="00F2409E"/>
    <w:rsid w:val="00F25E3E"/>
    <w:rsid w:val="00F260A5"/>
    <w:rsid w:val="00F26DDD"/>
    <w:rsid w:val="00F27499"/>
    <w:rsid w:val="00F27E99"/>
    <w:rsid w:val="00F30257"/>
    <w:rsid w:val="00F30D43"/>
    <w:rsid w:val="00F310E7"/>
    <w:rsid w:val="00F31381"/>
    <w:rsid w:val="00F324E1"/>
    <w:rsid w:val="00F3272F"/>
    <w:rsid w:val="00F33245"/>
    <w:rsid w:val="00F33A11"/>
    <w:rsid w:val="00F33BB1"/>
    <w:rsid w:val="00F346E9"/>
    <w:rsid w:val="00F348CE"/>
    <w:rsid w:val="00F34A86"/>
    <w:rsid w:val="00F34B6A"/>
    <w:rsid w:val="00F35149"/>
    <w:rsid w:val="00F35F16"/>
    <w:rsid w:val="00F36E7B"/>
    <w:rsid w:val="00F377E9"/>
    <w:rsid w:val="00F3781A"/>
    <w:rsid w:val="00F3786E"/>
    <w:rsid w:val="00F378FE"/>
    <w:rsid w:val="00F40840"/>
    <w:rsid w:val="00F409D2"/>
    <w:rsid w:val="00F40B9C"/>
    <w:rsid w:val="00F40F81"/>
    <w:rsid w:val="00F41AB9"/>
    <w:rsid w:val="00F4218D"/>
    <w:rsid w:val="00F423AA"/>
    <w:rsid w:val="00F42555"/>
    <w:rsid w:val="00F42A0B"/>
    <w:rsid w:val="00F432B8"/>
    <w:rsid w:val="00F44AD5"/>
    <w:rsid w:val="00F4504A"/>
    <w:rsid w:val="00F4551F"/>
    <w:rsid w:val="00F46997"/>
    <w:rsid w:val="00F469A6"/>
    <w:rsid w:val="00F46FD9"/>
    <w:rsid w:val="00F47133"/>
    <w:rsid w:val="00F47591"/>
    <w:rsid w:val="00F5151B"/>
    <w:rsid w:val="00F51886"/>
    <w:rsid w:val="00F51D26"/>
    <w:rsid w:val="00F51F31"/>
    <w:rsid w:val="00F532F1"/>
    <w:rsid w:val="00F539C7"/>
    <w:rsid w:val="00F53A14"/>
    <w:rsid w:val="00F541F6"/>
    <w:rsid w:val="00F54436"/>
    <w:rsid w:val="00F54710"/>
    <w:rsid w:val="00F5532B"/>
    <w:rsid w:val="00F55535"/>
    <w:rsid w:val="00F55804"/>
    <w:rsid w:val="00F56727"/>
    <w:rsid w:val="00F57F61"/>
    <w:rsid w:val="00F60496"/>
    <w:rsid w:val="00F612B0"/>
    <w:rsid w:val="00F6228C"/>
    <w:rsid w:val="00F62753"/>
    <w:rsid w:val="00F62CA8"/>
    <w:rsid w:val="00F62D8C"/>
    <w:rsid w:val="00F63457"/>
    <w:rsid w:val="00F636B6"/>
    <w:rsid w:val="00F649BC"/>
    <w:rsid w:val="00F656DB"/>
    <w:rsid w:val="00F6586F"/>
    <w:rsid w:val="00F661DF"/>
    <w:rsid w:val="00F66574"/>
    <w:rsid w:val="00F672C5"/>
    <w:rsid w:val="00F67745"/>
    <w:rsid w:val="00F70B07"/>
    <w:rsid w:val="00F73DA6"/>
    <w:rsid w:val="00F73ED8"/>
    <w:rsid w:val="00F7429F"/>
    <w:rsid w:val="00F745B1"/>
    <w:rsid w:val="00F749FF"/>
    <w:rsid w:val="00F74C1B"/>
    <w:rsid w:val="00F75E68"/>
    <w:rsid w:val="00F7607A"/>
    <w:rsid w:val="00F76D40"/>
    <w:rsid w:val="00F779F7"/>
    <w:rsid w:val="00F77E91"/>
    <w:rsid w:val="00F8039D"/>
    <w:rsid w:val="00F806E0"/>
    <w:rsid w:val="00F80F88"/>
    <w:rsid w:val="00F815B8"/>
    <w:rsid w:val="00F8467E"/>
    <w:rsid w:val="00F84BE1"/>
    <w:rsid w:val="00F84D1E"/>
    <w:rsid w:val="00F85E70"/>
    <w:rsid w:val="00F85F25"/>
    <w:rsid w:val="00F86050"/>
    <w:rsid w:val="00F860DB"/>
    <w:rsid w:val="00F8612A"/>
    <w:rsid w:val="00F863FD"/>
    <w:rsid w:val="00F86A36"/>
    <w:rsid w:val="00F86D4A"/>
    <w:rsid w:val="00F900DC"/>
    <w:rsid w:val="00F90E75"/>
    <w:rsid w:val="00F91846"/>
    <w:rsid w:val="00F91C8C"/>
    <w:rsid w:val="00F922F9"/>
    <w:rsid w:val="00F923B6"/>
    <w:rsid w:val="00F92453"/>
    <w:rsid w:val="00F92832"/>
    <w:rsid w:val="00F92A95"/>
    <w:rsid w:val="00F92EB7"/>
    <w:rsid w:val="00F93890"/>
    <w:rsid w:val="00F93960"/>
    <w:rsid w:val="00F93AB2"/>
    <w:rsid w:val="00F94395"/>
    <w:rsid w:val="00F9440F"/>
    <w:rsid w:val="00F95169"/>
    <w:rsid w:val="00F95174"/>
    <w:rsid w:val="00F95CFB"/>
    <w:rsid w:val="00F95E5E"/>
    <w:rsid w:val="00F964C5"/>
    <w:rsid w:val="00F96907"/>
    <w:rsid w:val="00F96F7F"/>
    <w:rsid w:val="00F970DE"/>
    <w:rsid w:val="00F971F8"/>
    <w:rsid w:val="00F974BB"/>
    <w:rsid w:val="00F97511"/>
    <w:rsid w:val="00FA054C"/>
    <w:rsid w:val="00FA132B"/>
    <w:rsid w:val="00FA16F0"/>
    <w:rsid w:val="00FA1E81"/>
    <w:rsid w:val="00FA26FC"/>
    <w:rsid w:val="00FA27E5"/>
    <w:rsid w:val="00FA28FD"/>
    <w:rsid w:val="00FA2B5A"/>
    <w:rsid w:val="00FA2C0D"/>
    <w:rsid w:val="00FA2C85"/>
    <w:rsid w:val="00FA30F6"/>
    <w:rsid w:val="00FA37DF"/>
    <w:rsid w:val="00FA3B3A"/>
    <w:rsid w:val="00FA439B"/>
    <w:rsid w:val="00FA46FE"/>
    <w:rsid w:val="00FA513D"/>
    <w:rsid w:val="00FA52B8"/>
    <w:rsid w:val="00FA61B9"/>
    <w:rsid w:val="00FA718F"/>
    <w:rsid w:val="00FA7DA3"/>
    <w:rsid w:val="00FA7FB2"/>
    <w:rsid w:val="00FB01B9"/>
    <w:rsid w:val="00FB04F5"/>
    <w:rsid w:val="00FB0B56"/>
    <w:rsid w:val="00FB0FD5"/>
    <w:rsid w:val="00FB17B4"/>
    <w:rsid w:val="00FB1BF7"/>
    <w:rsid w:val="00FB2976"/>
    <w:rsid w:val="00FB2C9B"/>
    <w:rsid w:val="00FB2D12"/>
    <w:rsid w:val="00FB2E3C"/>
    <w:rsid w:val="00FB4B22"/>
    <w:rsid w:val="00FB4D13"/>
    <w:rsid w:val="00FB629A"/>
    <w:rsid w:val="00FB692D"/>
    <w:rsid w:val="00FB6FC5"/>
    <w:rsid w:val="00FB7380"/>
    <w:rsid w:val="00FC12C3"/>
    <w:rsid w:val="00FC2EF7"/>
    <w:rsid w:val="00FC3591"/>
    <w:rsid w:val="00FC386B"/>
    <w:rsid w:val="00FC3E54"/>
    <w:rsid w:val="00FC51B0"/>
    <w:rsid w:val="00FC5349"/>
    <w:rsid w:val="00FC579E"/>
    <w:rsid w:val="00FC57B1"/>
    <w:rsid w:val="00FC58E0"/>
    <w:rsid w:val="00FC5B6B"/>
    <w:rsid w:val="00FC65F7"/>
    <w:rsid w:val="00FC69EA"/>
    <w:rsid w:val="00FD032F"/>
    <w:rsid w:val="00FD11B0"/>
    <w:rsid w:val="00FD1C89"/>
    <w:rsid w:val="00FD2179"/>
    <w:rsid w:val="00FD26C2"/>
    <w:rsid w:val="00FD27A0"/>
    <w:rsid w:val="00FD2C74"/>
    <w:rsid w:val="00FD455C"/>
    <w:rsid w:val="00FD460D"/>
    <w:rsid w:val="00FD4673"/>
    <w:rsid w:val="00FD47AD"/>
    <w:rsid w:val="00FD47C3"/>
    <w:rsid w:val="00FD4C3C"/>
    <w:rsid w:val="00FD4FCE"/>
    <w:rsid w:val="00FD5126"/>
    <w:rsid w:val="00FD55E7"/>
    <w:rsid w:val="00FD5849"/>
    <w:rsid w:val="00FD59DB"/>
    <w:rsid w:val="00FD5AC7"/>
    <w:rsid w:val="00FD6AAE"/>
    <w:rsid w:val="00FD7DE5"/>
    <w:rsid w:val="00FE01DE"/>
    <w:rsid w:val="00FE07B1"/>
    <w:rsid w:val="00FE0BDD"/>
    <w:rsid w:val="00FE0ED6"/>
    <w:rsid w:val="00FE2032"/>
    <w:rsid w:val="00FE2400"/>
    <w:rsid w:val="00FE2A08"/>
    <w:rsid w:val="00FE3098"/>
    <w:rsid w:val="00FE5B8A"/>
    <w:rsid w:val="00FE5CD3"/>
    <w:rsid w:val="00FE5FA0"/>
    <w:rsid w:val="00FE64BA"/>
    <w:rsid w:val="00FE7142"/>
    <w:rsid w:val="00FE7172"/>
    <w:rsid w:val="00FE745E"/>
    <w:rsid w:val="00FE748E"/>
    <w:rsid w:val="00FE7B39"/>
    <w:rsid w:val="00FF0159"/>
    <w:rsid w:val="00FF0615"/>
    <w:rsid w:val="00FF0793"/>
    <w:rsid w:val="00FF07AD"/>
    <w:rsid w:val="00FF15B7"/>
    <w:rsid w:val="00FF18C7"/>
    <w:rsid w:val="00FF2186"/>
    <w:rsid w:val="00FF3BC6"/>
    <w:rsid w:val="00FF411D"/>
    <w:rsid w:val="00FF4342"/>
    <w:rsid w:val="00FF4715"/>
    <w:rsid w:val="00FF4869"/>
    <w:rsid w:val="00FF4EA3"/>
    <w:rsid w:val="00FF4FB7"/>
    <w:rsid w:val="00FF5A3E"/>
    <w:rsid w:val="00FF5A59"/>
    <w:rsid w:val="00FF5DA8"/>
    <w:rsid w:val="00FF5E34"/>
    <w:rsid w:val="00FF6C0B"/>
    <w:rsid w:val="00FF6D50"/>
    <w:rsid w:val="00FF7766"/>
    <w:rsid w:val="00FF7AF5"/>
    <w:rsid w:val="00FF7B40"/>
    <w:rsid w:val="00FF7B96"/>
    <w:rsid w:val="00FF7DFB"/>
    <w:rsid w:val="014A7E88"/>
    <w:rsid w:val="03513DC7"/>
    <w:rsid w:val="03615156"/>
    <w:rsid w:val="05003605"/>
    <w:rsid w:val="06671E91"/>
    <w:rsid w:val="06AD66A8"/>
    <w:rsid w:val="074C49D8"/>
    <w:rsid w:val="083D42EB"/>
    <w:rsid w:val="097F17A6"/>
    <w:rsid w:val="09C066BE"/>
    <w:rsid w:val="0AC24911"/>
    <w:rsid w:val="0B302E51"/>
    <w:rsid w:val="0CAD0D41"/>
    <w:rsid w:val="0EFA2458"/>
    <w:rsid w:val="10644452"/>
    <w:rsid w:val="10A840E1"/>
    <w:rsid w:val="187C6986"/>
    <w:rsid w:val="1A106A64"/>
    <w:rsid w:val="1D5E0306"/>
    <w:rsid w:val="20E3658F"/>
    <w:rsid w:val="259D0C4D"/>
    <w:rsid w:val="25AA5EC8"/>
    <w:rsid w:val="29571BAC"/>
    <w:rsid w:val="2B47433F"/>
    <w:rsid w:val="2D747B42"/>
    <w:rsid w:val="2FE24589"/>
    <w:rsid w:val="31312C82"/>
    <w:rsid w:val="32CA798C"/>
    <w:rsid w:val="332F6847"/>
    <w:rsid w:val="345A448C"/>
    <w:rsid w:val="38805042"/>
    <w:rsid w:val="39870C52"/>
    <w:rsid w:val="3D0359FD"/>
    <w:rsid w:val="3DC33D88"/>
    <w:rsid w:val="3DDB4CEE"/>
    <w:rsid w:val="40225560"/>
    <w:rsid w:val="483F7473"/>
    <w:rsid w:val="48777316"/>
    <w:rsid w:val="4A2802A0"/>
    <w:rsid w:val="4A2D2257"/>
    <w:rsid w:val="53DF41D9"/>
    <w:rsid w:val="54E81E19"/>
    <w:rsid w:val="569A715F"/>
    <w:rsid w:val="59742196"/>
    <w:rsid w:val="5D6B7AA6"/>
    <w:rsid w:val="5E2147EA"/>
    <w:rsid w:val="613472EE"/>
    <w:rsid w:val="61E84E71"/>
    <w:rsid w:val="61EA59DF"/>
    <w:rsid w:val="627076C2"/>
    <w:rsid w:val="64DE1E9F"/>
    <w:rsid w:val="65FF1419"/>
    <w:rsid w:val="67C876B0"/>
    <w:rsid w:val="6C9E6A78"/>
    <w:rsid w:val="6CD75645"/>
    <w:rsid w:val="6E7329FC"/>
    <w:rsid w:val="72BD6F4F"/>
    <w:rsid w:val="74F21D79"/>
    <w:rsid w:val="7C096E89"/>
    <w:rsid w:val="7CB37E02"/>
    <w:rsid w:val="7E1D1CAD"/>
    <w:rsid w:val="7EB35249"/>
    <w:rsid w:val="7EE94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F8667F-1086-4987-A96E-F0615371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heme="minorHAnsi" w:eastAsiaTheme="minorEastAsia" w:hAnsiTheme="minorHAnsi" w:cstheme="minorBidi"/>
      <w:kern w:val="2"/>
      <w:sz w:val="24"/>
      <w:szCs w:val="22"/>
    </w:rPr>
  </w:style>
  <w:style w:type="paragraph" w:styleId="10">
    <w:name w:val="heading 1"/>
    <w:basedOn w:val="a"/>
    <w:next w:val="a"/>
    <w:link w:val="1Char"/>
    <w:uiPriority w:val="9"/>
    <w:qFormat/>
    <w:pPr>
      <w:keepNext/>
      <w:keepLines/>
      <w:numPr>
        <w:numId w:val="1"/>
      </w:numPr>
      <w:ind w:firstLineChars="0" w:firstLine="0"/>
      <w:jc w:val="center"/>
      <w:outlineLvl w:val="0"/>
    </w:pPr>
    <w:rPr>
      <w:rFonts w:eastAsiaTheme="majorEastAsia"/>
      <w:b/>
      <w:bCs/>
      <w:kern w:val="44"/>
      <w:sz w:val="32"/>
      <w:szCs w:val="44"/>
    </w:rPr>
  </w:style>
  <w:style w:type="paragraph" w:styleId="2">
    <w:name w:val="heading 2"/>
    <w:basedOn w:val="a"/>
    <w:next w:val="a"/>
    <w:link w:val="2Char"/>
    <w:uiPriority w:val="9"/>
    <w:unhideWhenUsed/>
    <w:qFormat/>
    <w:pPr>
      <w:keepNext/>
      <w:keepLines/>
      <w:numPr>
        <w:ilvl w:val="1"/>
        <w:numId w:val="1"/>
      </w:numPr>
      <w:ind w:firstLineChars="0" w:firstLine="0"/>
      <w:outlineLvl w:val="1"/>
    </w:pPr>
    <w:rPr>
      <w:rFonts w:asciiTheme="majorHAnsi" w:eastAsiaTheme="majorEastAsia" w:hAnsiTheme="majorHAnsi" w:cstheme="majorBidi"/>
      <w:b/>
      <w:bCs/>
      <w:sz w:val="30"/>
      <w:szCs w:val="32"/>
    </w:rPr>
  </w:style>
  <w:style w:type="paragraph" w:styleId="3">
    <w:name w:val="heading 3"/>
    <w:basedOn w:val="a"/>
    <w:next w:val="a"/>
    <w:link w:val="3Char"/>
    <w:qFormat/>
    <w:pPr>
      <w:keepNext/>
      <w:keepLines/>
      <w:numPr>
        <w:ilvl w:val="2"/>
        <w:numId w:val="1"/>
      </w:numPr>
      <w:ind w:left="0" w:firstLineChars="0" w:firstLine="0"/>
      <w:jc w:val="left"/>
      <w:outlineLvl w:val="2"/>
    </w:pPr>
    <w:rPr>
      <w:rFonts w:ascii="宋体" w:eastAsia="宋体" w:hAnsi="Times New Roman" w:cs="Times New Roman"/>
      <w:b/>
      <w:bCs/>
      <w:szCs w:val="32"/>
      <w:lang w:val="zh-CN"/>
    </w:rPr>
  </w:style>
  <w:style w:type="paragraph" w:styleId="4">
    <w:name w:val="heading 4"/>
    <w:basedOn w:val="a"/>
    <w:next w:val="a"/>
    <w:link w:val="4Char"/>
    <w:uiPriority w:val="9"/>
    <w:unhideWhenUsed/>
    <w:qFormat/>
    <w:pPr>
      <w:keepNext/>
      <w:keepLines/>
      <w:numPr>
        <w:ilvl w:val="3"/>
        <w:numId w:val="1"/>
      </w:numPr>
      <w:ind w:firstLineChars="0" w:firstLine="0"/>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440"/>
      <w:jc w:val="left"/>
    </w:pPr>
    <w:rPr>
      <w:rFonts w:cstheme="minorHAnsi"/>
      <w:sz w:val="18"/>
      <w:szCs w:val="18"/>
    </w:rPr>
  </w:style>
  <w:style w:type="paragraph" w:styleId="a3">
    <w:name w:val="annotation text"/>
    <w:basedOn w:val="a"/>
    <w:link w:val="Char"/>
    <w:uiPriority w:val="99"/>
    <w:semiHidden/>
    <w:unhideWhenUsed/>
    <w:qFormat/>
    <w:pPr>
      <w:jc w:val="left"/>
    </w:pPr>
  </w:style>
  <w:style w:type="paragraph" w:styleId="30">
    <w:name w:val="Body Text 3"/>
    <w:basedOn w:val="a"/>
    <w:link w:val="3Char0"/>
    <w:qFormat/>
    <w:pPr>
      <w:spacing w:beforeLines="50" w:afterLines="50" w:line="460" w:lineRule="exact"/>
      <w:jc w:val="center"/>
    </w:pPr>
    <w:rPr>
      <w:rFonts w:ascii="仿宋_GB2312" w:eastAsia="仿宋_GB2312" w:hAnsi="Arial" w:cs="Arial"/>
      <w:bCs/>
      <w:sz w:val="28"/>
      <w:szCs w:val="28"/>
    </w:rPr>
  </w:style>
  <w:style w:type="paragraph" w:styleId="5">
    <w:name w:val="toc 5"/>
    <w:basedOn w:val="a"/>
    <w:next w:val="a"/>
    <w:uiPriority w:val="39"/>
    <w:unhideWhenUsed/>
    <w:qFormat/>
    <w:pPr>
      <w:ind w:left="960"/>
      <w:jc w:val="left"/>
    </w:pPr>
    <w:rPr>
      <w:rFonts w:cstheme="minorHAnsi"/>
      <w:sz w:val="18"/>
      <w:szCs w:val="18"/>
    </w:rPr>
  </w:style>
  <w:style w:type="paragraph" w:styleId="31">
    <w:name w:val="toc 3"/>
    <w:basedOn w:val="a"/>
    <w:next w:val="a"/>
    <w:uiPriority w:val="39"/>
    <w:qFormat/>
    <w:pPr>
      <w:ind w:left="480"/>
      <w:jc w:val="left"/>
    </w:pPr>
    <w:rPr>
      <w:rFonts w:cstheme="minorHAnsi"/>
      <w:i/>
      <w:iCs/>
      <w:sz w:val="20"/>
      <w:szCs w:val="20"/>
    </w:rPr>
  </w:style>
  <w:style w:type="paragraph" w:styleId="8">
    <w:name w:val="toc 8"/>
    <w:basedOn w:val="a"/>
    <w:next w:val="a"/>
    <w:uiPriority w:val="39"/>
    <w:unhideWhenUsed/>
    <w:qFormat/>
    <w:pPr>
      <w:ind w:left="1680"/>
      <w:jc w:val="left"/>
    </w:pPr>
    <w:rPr>
      <w:rFonts w:cstheme="minorHAnsi"/>
      <w:sz w:val="18"/>
      <w:szCs w:val="18"/>
    </w:rPr>
  </w:style>
  <w:style w:type="paragraph" w:styleId="a4">
    <w:name w:val="Date"/>
    <w:basedOn w:val="a"/>
    <w:next w:val="a"/>
    <w:link w:val="Char0"/>
    <w:qFormat/>
    <w:rPr>
      <w:rFonts w:ascii="Times New Roman" w:eastAsia="宋体" w:hAnsi="Times New Roman" w:cs="Times New Roman"/>
      <w:b/>
      <w:sz w:val="28"/>
      <w:szCs w:val="20"/>
      <w:lang w:val="zh-CN"/>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spacing w:before="120" w:after="120"/>
      <w:ind w:firstLineChars="50" w:firstLine="141"/>
      <w:jc w:val="left"/>
    </w:pPr>
    <w:rPr>
      <w:rFonts w:cstheme="minorHAnsi"/>
      <w:b/>
      <w:bCs/>
      <w:caps/>
      <w:sz w:val="20"/>
      <w:szCs w:val="20"/>
    </w:rPr>
  </w:style>
  <w:style w:type="paragraph" w:styleId="40">
    <w:name w:val="toc 4"/>
    <w:basedOn w:val="a"/>
    <w:next w:val="a"/>
    <w:uiPriority w:val="39"/>
    <w:unhideWhenUsed/>
    <w:qFormat/>
    <w:pPr>
      <w:ind w:left="720"/>
      <w:jc w:val="left"/>
    </w:pPr>
    <w:rPr>
      <w:rFonts w:cstheme="minorHAnsi"/>
      <w:sz w:val="18"/>
      <w:szCs w:val="18"/>
    </w:rPr>
  </w:style>
  <w:style w:type="paragraph" w:styleId="a8">
    <w:name w:val="footnote text"/>
    <w:basedOn w:val="a"/>
    <w:link w:val="Char4"/>
    <w:uiPriority w:val="99"/>
    <w:unhideWhenUsed/>
    <w:qFormat/>
    <w:pPr>
      <w:widowControl/>
      <w:jc w:val="left"/>
    </w:pPr>
    <w:rPr>
      <w:kern w:val="0"/>
      <w:sz w:val="20"/>
      <w:szCs w:val="20"/>
    </w:rPr>
  </w:style>
  <w:style w:type="paragraph" w:styleId="6">
    <w:name w:val="toc 6"/>
    <w:basedOn w:val="a"/>
    <w:next w:val="a"/>
    <w:uiPriority w:val="39"/>
    <w:unhideWhenUsed/>
    <w:qFormat/>
    <w:pPr>
      <w:ind w:left="1200"/>
      <w:jc w:val="left"/>
    </w:pPr>
    <w:rPr>
      <w:rFonts w:cstheme="minorHAnsi"/>
      <w:sz w:val="18"/>
      <w:szCs w:val="18"/>
    </w:rPr>
  </w:style>
  <w:style w:type="paragraph" w:styleId="20">
    <w:name w:val="toc 2"/>
    <w:basedOn w:val="a"/>
    <w:next w:val="a"/>
    <w:uiPriority w:val="39"/>
    <w:qFormat/>
    <w:pPr>
      <w:ind w:left="240"/>
      <w:jc w:val="left"/>
    </w:pPr>
    <w:rPr>
      <w:rFonts w:cstheme="minorHAnsi"/>
      <w:smallCaps/>
      <w:sz w:val="20"/>
      <w:szCs w:val="20"/>
    </w:rPr>
  </w:style>
  <w:style w:type="paragraph" w:styleId="9">
    <w:name w:val="toc 9"/>
    <w:basedOn w:val="a"/>
    <w:next w:val="a"/>
    <w:uiPriority w:val="39"/>
    <w:unhideWhenUsed/>
    <w:qFormat/>
    <w:pPr>
      <w:ind w:left="1920"/>
      <w:jc w:val="left"/>
    </w:pPr>
    <w:rPr>
      <w:rFonts w:cstheme="minorHAnsi"/>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rPr>
      <w:sz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CharCharCharCharCharCharChar">
    <w:name w:val="Char Char Char Char Char Char Char"/>
    <w:basedOn w:val="a"/>
    <w:qFormat/>
    <w:rPr>
      <w:rFonts w:ascii="仿宋_GB2312" w:eastAsia="仿宋_GB2312" w:hAnsi="Times New Roman" w:cs="Times New Roman"/>
      <w:b/>
      <w:sz w:val="32"/>
      <w:szCs w:val="32"/>
    </w:rPr>
  </w:style>
  <w:style w:type="character" w:customStyle="1" w:styleId="apple-converted-space">
    <w:name w:val="apple-converted-space"/>
    <w:qFormat/>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3Char">
    <w:name w:val="标题 3 Char"/>
    <w:basedOn w:val="a0"/>
    <w:link w:val="3"/>
    <w:qFormat/>
    <w:rPr>
      <w:rFonts w:ascii="宋体"/>
      <w:b/>
      <w:bCs/>
      <w:kern w:val="2"/>
      <w:sz w:val="24"/>
      <w:szCs w:val="32"/>
      <w:lang w:val="zh-CN"/>
    </w:rPr>
  </w:style>
  <w:style w:type="character" w:customStyle="1" w:styleId="Char0">
    <w:name w:val="日期 Char"/>
    <w:basedOn w:val="a0"/>
    <w:link w:val="a4"/>
    <w:qFormat/>
    <w:rPr>
      <w:rFonts w:ascii="Times New Roman" w:eastAsia="宋体" w:hAnsi="Times New Roman" w:cs="Times New Roman"/>
      <w:b/>
      <w:sz w:val="28"/>
      <w:szCs w:val="20"/>
      <w:lang w:val="zh-CN" w:eastAsia="zh-CN"/>
    </w:rPr>
  </w:style>
  <w:style w:type="paragraph" w:customStyle="1" w:styleId="xl31">
    <w:name w:val="xl31"/>
    <w:basedOn w:val="a"/>
    <w:qFormat/>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1Char">
    <w:name w:val="Char Char Char Char Char Char Char1 Char"/>
    <w:basedOn w:val="a"/>
    <w:qFormat/>
    <w:rPr>
      <w:rFonts w:ascii="Tahoma" w:eastAsia="宋体" w:hAnsi="Tahoma" w:cs="Times New Roman"/>
      <w:szCs w:val="20"/>
    </w:rPr>
  </w:style>
  <w:style w:type="paragraph" w:styleId="ad">
    <w:name w:val="List Paragraph"/>
    <w:basedOn w:val="a"/>
    <w:uiPriority w:val="34"/>
    <w:qFormat/>
    <w:pPr>
      <w:ind w:firstLine="420"/>
    </w:pPr>
  </w:style>
  <w:style w:type="paragraph" w:customStyle="1" w:styleId="CharCharChar">
    <w:name w:val="Char Char Char"/>
    <w:basedOn w:val="a"/>
    <w:qFormat/>
    <w:rPr>
      <w:rFonts w:ascii="Times New Roman" w:eastAsia="宋体" w:hAnsi="Times New Roman" w:cs="Times New Roman"/>
      <w:szCs w:val="24"/>
    </w:rPr>
  </w:style>
  <w:style w:type="character" w:customStyle="1" w:styleId="1Char">
    <w:name w:val="标题 1 Char"/>
    <w:basedOn w:val="a0"/>
    <w:link w:val="10"/>
    <w:uiPriority w:val="9"/>
    <w:qFormat/>
    <w:rPr>
      <w:rFonts w:asciiTheme="minorHAnsi" w:eastAsiaTheme="majorEastAsia" w:hAnsiTheme="minorHAnsi" w:cstheme="minorBidi"/>
      <w:b/>
      <w:bCs/>
      <w:kern w:val="44"/>
      <w:sz w:val="32"/>
      <w:szCs w:val="44"/>
    </w:rPr>
  </w:style>
  <w:style w:type="paragraph" w:customStyle="1" w:styleId="1">
    <w:name w:val="样式1"/>
    <w:basedOn w:val="a"/>
    <w:qFormat/>
    <w:pPr>
      <w:numPr>
        <w:numId w:val="2"/>
      </w:numPr>
      <w:adjustRightInd w:val="0"/>
      <w:textAlignment w:val="baseline"/>
    </w:pPr>
    <w:rPr>
      <w:rFonts w:ascii="宋体" w:eastAsia="宋体" w:hAnsi="宋体" w:cs="Times New Roman"/>
      <w:kern w:val="0"/>
      <w:szCs w:val="20"/>
    </w:rPr>
  </w:style>
  <w:style w:type="character" w:customStyle="1" w:styleId="3Char0">
    <w:name w:val="正文文本 3 Char"/>
    <w:basedOn w:val="a0"/>
    <w:link w:val="30"/>
    <w:qFormat/>
    <w:rPr>
      <w:rFonts w:ascii="仿宋_GB2312" w:eastAsia="仿宋_GB2312" w:hAnsi="Arial" w:cs="Arial"/>
      <w:bCs/>
      <w:sz w:val="28"/>
      <w:szCs w:val="28"/>
    </w:rPr>
  </w:style>
  <w:style w:type="paragraph" w:customStyle="1" w:styleId="DecimalAligned">
    <w:name w:val="Decimal Aligned"/>
    <w:basedOn w:val="a"/>
    <w:uiPriority w:val="40"/>
    <w:qFormat/>
    <w:pPr>
      <w:widowControl/>
      <w:tabs>
        <w:tab w:val="decimal" w:pos="360"/>
      </w:tabs>
      <w:spacing w:after="200" w:line="276" w:lineRule="auto"/>
      <w:jc w:val="left"/>
    </w:pPr>
    <w:rPr>
      <w:rFonts w:eastAsiaTheme="minorHAnsi"/>
      <w:kern w:val="0"/>
      <w:sz w:val="22"/>
    </w:rPr>
  </w:style>
  <w:style w:type="character" w:customStyle="1" w:styleId="Char4">
    <w:name w:val="脚注文本 Char"/>
    <w:basedOn w:val="a0"/>
    <w:link w:val="a8"/>
    <w:uiPriority w:val="99"/>
    <w:qFormat/>
    <w:rPr>
      <w:kern w:val="0"/>
      <w:sz w:val="20"/>
      <w:szCs w:val="20"/>
    </w:rPr>
  </w:style>
  <w:style w:type="character" w:customStyle="1" w:styleId="12">
    <w:name w:val="不明显强调1"/>
    <w:basedOn w:val="a0"/>
    <w:uiPriority w:val="19"/>
    <w:qFormat/>
    <w:rPr>
      <w:i/>
      <w:iCs/>
      <w:color w:val="7F7F7F" w:themeColor="text1" w:themeTint="80"/>
    </w:rPr>
  </w:style>
  <w:style w:type="paragraph" w:customStyle="1" w:styleId="13">
    <w:name w:val="列出段落1"/>
    <w:basedOn w:val="a"/>
    <w:qFormat/>
    <w:pPr>
      <w:ind w:firstLine="420"/>
    </w:pPr>
    <w:rPr>
      <w:rFonts w:ascii="Calibri" w:eastAsia="宋体" w:hAnsi="Calibri" w:cs="Times New Roman"/>
    </w:rPr>
  </w:style>
  <w:style w:type="character" w:customStyle="1" w:styleId="2Char">
    <w:name w:val="标题 2 Char"/>
    <w:basedOn w:val="a0"/>
    <w:link w:val="2"/>
    <w:uiPriority w:val="9"/>
    <w:qFormat/>
    <w:rPr>
      <w:rFonts w:asciiTheme="majorHAnsi" w:eastAsiaTheme="majorEastAsia" w:hAnsiTheme="majorHAnsi" w:cstheme="majorBidi"/>
      <w:b/>
      <w:bCs/>
      <w:kern w:val="2"/>
      <w:sz w:val="30"/>
      <w:szCs w:val="32"/>
    </w:rPr>
  </w:style>
  <w:style w:type="paragraph" w:customStyle="1" w:styleId="TOC1">
    <w:name w:val="TOC 标题1"/>
    <w:basedOn w:val="10"/>
    <w:next w:val="a"/>
    <w:uiPriority w:val="39"/>
    <w:semiHidden/>
    <w:unhideWhenUsed/>
    <w:qFormat/>
    <w:pPr>
      <w:widowControl/>
      <w:numPr>
        <w:numId w:val="0"/>
      </w:numPr>
      <w:spacing w:before="480" w:line="276" w:lineRule="auto"/>
      <w:jc w:val="left"/>
      <w:outlineLvl w:val="9"/>
    </w:pPr>
    <w:rPr>
      <w:rFonts w:asciiTheme="majorHAnsi" w:hAnsiTheme="majorHAnsi" w:cstheme="majorBidi"/>
      <w:color w:val="365F91" w:themeColor="accent1" w:themeShade="BF"/>
      <w:kern w:val="0"/>
      <w:sz w:val="28"/>
      <w:szCs w:val="28"/>
    </w:rPr>
  </w:style>
  <w:style w:type="paragraph" w:styleId="ae">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e"/>
    <w:uiPriority w:val="1"/>
    <w:qFormat/>
    <w:rPr>
      <w:rFonts w:asciiTheme="minorHAnsi" w:eastAsiaTheme="minorEastAsia" w:hAnsiTheme="minorHAnsi" w:cstheme="minorBidi"/>
      <w:sz w:val="22"/>
      <w:szCs w:val="22"/>
    </w:rPr>
  </w:style>
  <w:style w:type="character" w:customStyle="1" w:styleId="4Char">
    <w:name w:val="标题 4 Char"/>
    <w:basedOn w:val="a0"/>
    <w:link w:val="4"/>
    <w:uiPriority w:val="9"/>
    <w:qFormat/>
    <w:rPr>
      <w:rFonts w:asciiTheme="majorHAnsi" w:eastAsiaTheme="majorEastAsia" w:hAnsiTheme="majorHAnsi" w:cstheme="majorBidi"/>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931255902@qq.com&#12290;" TargetMode="External"/><Relationship Id="rId4" Type="http://schemas.openxmlformats.org/officeDocument/2006/relationships/styles" Target="styles.xml"/><Relationship Id="rId9" Type="http://schemas.openxmlformats.org/officeDocument/2006/relationships/hyperlink" Target="mailto:931255902@qq.com&#1229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748D7-6473-4F11-A5F1-3CA072C8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2070</Words>
  <Characters>11802</Characters>
  <Application>Microsoft Office Word</Application>
  <DocSecurity>0</DocSecurity>
  <Lines>98</Lines>
  <Paragraphs>27</Paragraphs>
  <ScaleCrop>false</ScaleCrop>
  <Company>微软中国</Company>
  <LinksUpToDate>false</LinksUpToDate>
  <CharactersWithSpaces>13845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张宗节</cp:lastModifiedBy>
  <cp:revision>34</cp:revision>
  <cp:lastPrinted>2019-12-17T08:38:00Z</cp:lastPrinted>
  <dcterms:created xsi:type="dcterms:W3CDTF">2019-12-06T03:21:00Z</dcterms:created>
  <dcterms:modified xsi:type="dcterms:W3CDTF">2019-12-17T08:45:00Z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