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08FCA">
      <w:pPr>
        <w:pStyle w:val="2"/>
        <w:numPr>
          <w:ilvl w:val="1"/>
          <w:numId w:val="0"/>
        </w:numPr>
        <w:spacing w:before="0" w:after="0"/>
        <w:rPr>
          <w:rFonts w:ascii="Times New Roman" w:hAnsi="Times New Roman" w:eastAsia="方正小标宋简体"/>
          <w:sz w:val="36"/>
        </w:rPr>
      </w:pPr>
      <w:bookmarkStart w:id="0" w:name="_Toc522745525"/>
      <w:bookmarkStart w:id="1" w:name="_Toc522745428"/>
      <w:bookmarkStart w:id="2" w:name="_Toc24641098"/>
      <w:bookmarkStart w:id="3" w:name="_Toc522745585"/>
      <w:r>
        <w:rPr>
          <w:rFonts w:ascii="Times New Roman" w:hAnsi="Times New Roman" w:eastAsia="方正小标宋简体"/>
          <w:sz w:val="36"/>
        </w:rPr>
        <w:t>投标报名表</w:t>
      </w:r>
      <w:bookmarkEnd w:id="0"/>
      <w:bookmarkEnd w:id="1"/>
      <w:bookmarkEnd w:id="2"/>
      <w:bookmarkEnd w:id="3"/>
    </w:p>
    <w:p w14:paraId="378D825F">
      <w:pPr>
        <w:ind w:firstLine="480"/>
      </w:pPr>
    </w:p>
    <w:tbl>
      <w:tblPr>
        <w:tblStyle w:val="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850"/>
      </w:tblGrid>
      <w:tr w14:paraId="1329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55" w:type="dxa"/>
            <w:vAlign w:val="center"/>
          </w:tcPr>
          <w:p w14:paraId="2704BA5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 w14:paraId="4C404E8C">
            <w:pPr>
              <w:spacing w:line="5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u w:val="single"/>
              </w:rPr>
              <w:t>合肥产投集团2024年网络安全等级保护测评服务</w:t>
            </w:r>
          </w:p>
        </w:tc>
      </w:tr>
      <w:tr w14:paraId="0E40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55" w:type="dxa"/>
            <w:vAlign w:val="center"/>
          </w:tcPr>
          <w:p w14:paraId="504FCCFE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 w14:paraId="51FEA0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合肥市产业投资控股（集团）有限公司</w:t>
            </w:r>
          </w:p>
        </w:tc>
      </w:tr>
      <w:tr w14:paraId="4CD1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5" w:type="dxa"/>
            <w:vAlign w:val="center"/>
          </w:tcPr>
          <w:p w14:paraId="77A973F6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 w14:paraId="75E5587E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bookmarkStart w:id="4" w:name="_GoBack"/>
            <w:bookmarkEnd w:id="4"/>
          </w:p>
        </w:tc>
      </w:tr>
      <w:tr w14:paraId="1A77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55" w:type="dxa"/>
            <w:vAlign w:val="center"/>
          </w:tcPr>
          <w:p w14:paraId="7F3FD4ED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 w14:paraId="2B18B285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227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 w14:paraId="387AF006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 w14:paraId="39DC4EBE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08C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 w14:paraId="12ABC33D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 w14:paraId="26CA0101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5FC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5" w:type="dxa"/>
            <w:gridSpan w:val="2"/>
          </w:tcPr>
          <w:p w14:paraId="6E126929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562BDF62"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投标单位（公章）：</w:t>
            </w:r>
          </w:p>
          <w:p w14:paraId="5BCFA437"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 期：    年 月 日</w:t>
            </w:r>
          </w:p>
        </w:tc>
      </w:tr>
    </w:tbl>
    <w:p w14:paraId="6A17D9EA"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 w14:paraId="707416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mJmYTJlOWEwMzQ0YjIyNTMzYjdhZmUzYjYzMjkifQ=="/>
  </w:docVars>
  <w:rsids>
    <w:rsidRoot w:val="00D22AC1"/>
    <w:rsid w:val="00112CE6"/>
    <w:rsid w:val="00294DB9"/>
    <w:rsid w:val="005067C4"/>
    <w:rsid w:val="00D22AC1"/>
    <w:rsid w:val="07DB5EA2"/>
    <w:rsid w:val="0C706A50"/>
    <w:rsid w:val="26336678"/>
    <w:rsid w:val="344A08D4"/>
    <w:rsid w:val="724E370B"/>
    <w:rsid w:val="733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0</TotalTime>
  <ScaleCrop>false</ScaleCrop>
  <LinksUpToDate>false</LinksUpToDate>
  <CharactersWithSpaces>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2023-04-06T03:27:00Z</dcterms:created>
  <dc:creator>admin</dc:creator>
  <cp:lastModifiedBy>戈多</cp:lastModifiedBy>
  <dcterms:modified xsi:type="dcterms:W3CDTF">2024-09-10T09:01:21Z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139984909A5E4BB4A9013653843C1921_12</vt:lpwstr>
  </property>
</Properties>
</file>